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89A45" w14:textId="77777777" w:rsidR="00FD0B12" w:rsidRPr="00C07B86" w:rsidRDefault="00690117" w:rsidP="006F5900">
      <w:pPr>
        <w:rPr>
          <w:b/>
          <w:bCs/>
        </w:rPr>
      </w:pPr>
      <w:r w:rsidRPr="00C07B86">
        <w:rPr>
          <w:b/>
          <w:bCs/>
        </w:rPr>
        <w:t>Education</w:t>
      </w:r>
    </w:p>
    <w:p w14:paraId="5BC2EDDB" w14:textId="77777777" w:rsidR="00FD0B12" w:rsidRDefault="00690117">
      <w:pPr>
        <w:pStyle w:val="BodyText"/>
        <w:spacing w:before="6"/>
        <w:rPr>
          <w:b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99C5C49" wp14:editId="0E8D3730">
                <wp:simplePos x="0" y="0"/>
                <wp:positionH relativeFrom="page">
                  <wp:posOffset>896111</wp:posOffset>
                </wp:positionH>
                <wp:positionV relativeFrom="paragraph">
                  <wp:posOffset>81502</wp:posOffset>
                </wp:positionV>
                <wp:extent cx="58674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4472C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E6FE45" id="Graphic 2" o:spid="_x0000_s1026" style="position:absolute;margin-left:70.55pt;margin-top:6.4pt;width:46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XX3FAIAAFsEAAAOAAAAZHJzL2Uyb0RvYy54bWysVMGO2jAQvVfqP1i+lwRKYRsRVhVoq0qr&#10;7UpL1bNxHBLVsd0ZQ8Lfd+yQwG5vVS/Ws2cyfm/eOKv7rtHspABra3I+naScKSNtUZtDzn/sHj7c&#10;cYZemEJoa1TOzwr5/fr9u1XrMjWzldWFAkZFDGaty3nlvcuSBGWlGoET65ShYGmhEZ62cEgKEC1V&#10;b3QyS9NF0looHFipEOl02wf5OtYvSyX997JE5ZnOOXHzcYW47sOarFciO4BwVS0vNMQ/sGhEbejS&#10;sdRWeMGOUP9VqqklWLSln0jbJLYsa6miBlIzTd+oeamEU1ELNQfd2Cb8f2Xl0+nFPUOgju7Ryl9I&#10;HUlah9kYCRu85HQlNCGXiLMudvE8dlF1nkk6/HS3WM5Tarak2HS2jE1ORDZ8K4/ovyob64jTI/re&#10;g2JAohqQ7MwAgZwMHurooeeMPATOyMN976ETPnwXyAXI2iuRcNbYk9rZGPVvmBO1a1Sb26xRyqCS&#10;cvsMAuEa6lUP4tWEb8VpE1gs0s+LOBpodV081FoHFgiH/UYDOwkSNZ8vZ5uPQQdVeJXmAP1WYNXn&#10;xdAlTZuLT701waS9Lc7PwFqa5pzj76MAxZn+ZmhcwugPAAawHwB4vbHxgcQG0Z277qcAx8L1Offk&#10;7JMdhlFkg2lB+pgbvjT2y9Hbsg6OxhnqGV02NMFR4OW1hSdyu49Z13/C+g8AAAD//wMAUEsDBBQA&#10;BgAIAAAAIQDIdXD53wAAAAoBAAAPAAAAZHJzL2Rvd25yZXYueG1sTE9BTsMwELwj8QdrkbhRO22o&#10;SohTIaQeKlArChdubrwkofE6ip025fVsT3Cb2RnNzuTL0bXiiH1oPGlIJgoEUultQ5WGj/fV3QJE&#10;iIasaT2hhjMGWBbXV7nJrD/RGx53sRIcQiEzGuoYu0zKUNboTJj4Dom1L987E5n2lbS9OXG4a+VU&#10;qbl0piH+UJsOn2ssD7vBaXhdpEO/TtLvczN7efg8rDfbn9VG69ub8ekRRMQx/pnhUp+rQ8Gd9n4g&#10;G0TLPE0StjKY8oSLQc3v+bJnNFMgi1z+n1D8AgAA//8DAFBLAQItABQABgAIAAAAIQC2gziS/gAA&#10;AOEBAAATAAAAAAAAAAAAAAAAAAAAAABbQ29udGVudF9UeXBlc10ueG1sUEsBAi0AFAAGAAgAAAAh&#10;ADj9If/WAAAAlAEAAAsAAAAAAAAAAAAAAAAALwEAAF9yZWxzLy5yZWxzUEsBAi0AFAAGAAgAAAAh&#10;AN6pdfcUAgAAWwQAAA4AAAAAAAAAAAAAAAAALgIAAGRycy9lMm9Eb2MueG1sUEsBAi0AFAAGAAgA&#10;AAAhAMh1cPnfAAAACgEAAA8AAAAAAAAAAAAAAAAAbgQAAGRycy9kb3ducmV2LnhtbFBLBQYAAAAA&#10;BAAEAPMAAAB6BQAAAAA=&#10;" path="m,l5867400,e" filled="f" strokecolor="#4472c3" strokeweight=".48pt">
                <v:path arrowok="t"/>
                <w10:wrap type="topAndBottom" anchorx="page"/>
              </v:shape>
            </w:pict>
          </mc:Fallback>
        </mc:AlternateContent>
      </w:r>
    </w:p>
    <w:p w14:paraId="0A5F9CFC" w14:textId="77777777" w:rsidR="007D3039" w:rsidRDefault="007D3039" w:rsidP="007D3039">
      <w:pPr>
        <w:pStyle w:val="BodyText"/>
        <w:spacing w:before="1"/>
      </w:pPr>
    </w:p>
    <w:p w14:paraId="7699704F" w14:textId="77777777" w:rsidR="002E1743" w:rsidRDefault="007D3039" w:rsidP="007D3039">
      <w:pPr>
        <w:pStyle w:val="BodyText"/>
        <w:tabs>
          <w:tab w:val="left" w:pos="7832"/>
        </w:tabs>
        <w:spacing w:line="267" w:lineRule="exact"/>
        <w:ind w:left="140"/>
        <w:rPr>
          <w:spacing w:val="-5"/>
        </w:rPr>
      </w:pPr>
      <w:r>
        <w:t>Williams</w:t>
      </w:r>
      <w:r>
        <w:rPr>
          <w:spacing w:val="-5"/>
        </w:rPr>
        <w:t xml:space="preserve"> </w:t>
      </w:r>
      <w:r>
        <w:t>College,</w:t>
      </w:r>
      <w:r>
        <w:rPr>
          <w:spacing w:val="-4"/>
        </w:rPr>
        <w:t xml:space="preserve"> </w:t>
      </w:r>
      <w:r>
        <w:t>Williamstown,</w:t>
      </w:r>
      <w:r>
        <w:rPr>
          <w:spacing w:val="-4"/>
        </w:rPr>
        <w:t xml:space="preserve"> </w:t>
      </w:r>
      <w:r>
        <w:rPr>
          <w:spacing w:val="-5"/>
        </w:rPr>
        <w:t>MA</w:t>
      </w:r>
    </w:p>
    <w:p w14:paraId="111636A8" w14:textId="77F7C04E" w:rsidR="007D3039" w:rsidRDefault="007D3039" w:rsidP="007D3039">
      <w:pPr>
        <w:pStyle w:val="BodyText"/>
        <w:tabs>
          <w:tab w:val="left" w:pos="7832"/>
        </w:tabs>
        <w:spacing w:line="267" w:lineRule="exact"/>
        <w:ind w:left="140"/>
      </w:pPr>
      <w:r>
        <w:tab/>
        <w:t>Candidate</w:t>
      </w:r>
      <w:r>
        <w:rPr>
          <w:spacing w:val="-6"/>
        </w:rPr>
        <w:t xml:space="preserve"> </w:t>
      </w:r>
      <w:r>
        <w:rPr>
          <w:spacing w:val="-4"/>
        </w:rPr>
        <w:t>2026</w:t>
      </w:r>
    </w:p>
    <w:p w14:paraId="37DE23DD" w14:textId="3A10BB19" w:rsidR="00BC541D" w:rsidRDefault="007D3039" w:rsidP="00BC541D">
      <w:pPr>
        <w:pStyle w:val="BodyText"/>
        <w:ind w:left="860" w:right="2730"/>
      </w:pPr>
      <w:r>
        <w:t>B.A.</w:t>
      </w:r>
      <w:r>
        <w:rPr>
          <w:spacing w:val="-5"/>
        </w:rPr>
        <w:t xml:space="preserve"> </w:t>
      </w:r>
      <w:r>
        <w:t>Candidate:</w:t>
      </w:r>
      <w:r>
        <w:rPr>
          <w:spacing w:val="-5"/>
        </w:rPr>
        <w:t xml:space="preserve"> </w:t>
      </w:r>
      <w:r>
        <w:t>GPA</w:t>
      </w:r>
      <w:r>
        <w:rPr>
          <w:spacing w:val="-9"/>
        </w:rPr>
        <w:t xml:space="preserve"> </w:t>
      </w:r>
      <w:r>
        <w:t>3.</w:t>
      </w:r>
      <w:r w:rsidR="00DC1471">
        <w:t>9</w:t>
      </w:r>
      <w:r>
        <w:t>,</w:t>
      </w:r>
      <w:r>
        <w:rPr>
          <w:spacing w:val="-7"/>
        </w:rPr>
        <w:t xml:space="preserve"> </w:t>
      </w:r>
      <w:r>
        <w:t>mathematics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physics</w:t>
      </w:r>
      <w:r>
        <w:rPr>
          <w:spacing w:val="-7"/>
        </w:rPr>
        <w:t xml:space="preserve"> </w:t>
      </w:r>
      <w:r>
        <w:t xml:space="preserve">major </w:t>
      </w:r>
    </w:p>
    <w:p w14:paraId="3C99EBCC" w14:textId="77777777" w:rsidR="002E1743" w:rsidRPr="002E1743" w:rsidRDefault="002E1743" w:rsidP="007D3039">
      <w:pPr>
        <w:pStyle w:val="BodyText"/>
        <w:ind w:left="860" w:right="2730"/>
        <w:rPr>
          <w:i/>
          <w:iCs/>
        </w:rPr>
      </w:pPr>
    </w:p>
    <w:p w14:paraId="1C3B8CF8" w14:textId="7045B0BB" w:rsidR="007D3039" w:rsidRPr="002E1743" w:rsidRDefault="007D3039" w:rsidP="007D3039">
      <w:pPr>
        <w:pStyle w:val="BodyText"/>
        <w:ind w:left="860" w:right="2730"/>
        <w:rPr>
          <w:i/>
          <w:iCs/>
        </w:rPr>
      </w:pPr>
      <w:r w:rsidRPr="002E1743">
        <w:rPr>
          <w:i/>
          <w:iCs/>
        </w:rPr>
        <w:t>Relevant coursework:</w:t>
      </w:r>
    </w:p>
    <w:p w14:paraId="1A6C5A93" w14:textId="712DA6F0" w:rsidR="00FD0B12" w:rsidRDefault="00ED69FD" w:rsidP="00FB6720">
      <w:pPr>
        <w:pStyle w:val="BodyText"/>
        <w:ind w:left="860" w:right="233"/>
      </w:pPr>
      <w:r>
        <w:t xml:space="preserve">Differential Geometry, </w:t>
      </w:r>
      <w:r w:rsidR="00E621E7">
        <w:t>Controlling Quanta (Quantum Computing)</w:t>
      </w:r>
      <w:r>
        <w:t>,</w:t>
      </w:r>
      <w:r w:rsidR="0013394D">
        <w:t xml:space="preserve"> Applications of Quantum Physics,</w:t>
      </w:r>
      <w:r>
        <w:t xml:space="preserve"> </w:t>
      </w:r>
      <w:r w:rsidR="007D3039">
        <w:t>Applied</w:t>
      </w:r>
      <w:r w:rsidR="007D3039">
        <w:rPr>
          <w:spacing w:val="-3"/>
        </w:rPr>
        <w:t xml:space="preserve"> </w:t>
      </w:r>
      <w:r w:rsidR="007D3039">
        <w:t>Real</w:t>
      </w:r>
      <w:r w:rsidR="007D3039">
        <w:rPr>
          <w:spacing w:val="-3"/>
        </w:rPr>
        <w:t xml:space="preserve"> </w:t>
      </w:r>
      <w:r w:rsidR="007D3039">
        <w:t>Analysis,</w:t>
      </w:r>
      <w:r w:rsidR="0013394D">
        <w:t xml:space="preserve"> Fourier Analysis,</w:t>
      </w:r>
      <w:r w:rsidR="007D3039">
        <w:rPr>
          <w:spacing w:val="-7"/>
        </w:rPr>
        <w:t xml:space="preserve"> </w:t>
      </w:r>
      <w:r w:rsidR="007D3039">
        <w:t>Data structures and advanced programming</w:t>
      </w:r>
    </w:p>
    <w:p w14:paraId="03369F5F" w14:textId="77777777" w:rsidR="00FD0B12" w:rsidRDefault="00690117">
      <w:pPr>
        <w:pStyle w:val="BodyText"/>
        <w:spacing w:before="12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A8AD7AB" wp14:editId="1B80B3E8">
                <wp:simplePos x="0" y="0"/>
                <wp:positionH relativeFrom="page">
                  <wp:posOffset>896111</wp:posOffset>
                </wp:positionH>
                <wp:positionV relativeFrom="paragraph">
                  <wp:posOffset>252050</wp:posOffset>
                </wp:positionV>
                <wp:extent cx="58674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4472C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923CAA" id="Graphic 3" o:spid="_x0000_s1026" style="position:absolute;margin-left:70.55pt;margin-top:19.85pt;width:46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XX3FAIAAFsEAAAOAAAAZHJzL2Uyb0RvYy54bWysVMGO2jAQvVfqP1i+lwRKYRsRVhVoq0qr&#10;7UpL1bNxHBLVsd0ZQ8Lfd+yQwG5vVS/Ws2cyfm/eOKv7rtHspABra3I+naScKSNtUZtDzn/sHj7c&#10;cYZemEJoa1TOzwr5/fr9u1XrMjWzldWFAkZFDGaty3nlvcuSBGWlGoET65ShYGmhEZ62cEgKEC1V&#10;b3QyS9NF0looHFipEOl02wf5OtYvSyX997JE5ZnOOXHzcYW47sOarFciO4BwVS0vNMQ/sGhEbejS&#10;sdRWeMGOUP9VqqklWLSln0jbJLYsa6miBlIzTd+oeamEU1ELNQfd2Cb8f2Xl0+nFPUOgju7Ryl9I&#10;HUlah9kYCRu85HQlNCGXiLMudvE8dlF1nkk6/HS3WM5Tarak2HS2jE1ORDZ8K4/ovyob64jTI/re&#10;g2JAohqQ7MwAgZwMHurooeeMPATOyMN976ETPnwXyAXI2iuRcNbYk9rZGPVvmBO1a1Sb26xRyqCS&#10;cvsMAuEa6lUP4tWEb8VpE1gs0s+LOBpodV081FoHFgiH/UYDOwkSNZ8vZ5uPQQdVeJXmAP1WYNXn&#10;xdAlTZuLT701waS9Lc7PwFqa5pzj76MAxZn+ZmhcwugPAAawHwB4vbHxgcQG0Z277qcAx8L1Offk&#10;7JMdhlFkg2lB+pgbvjT2y9Hbsg6OxhnqGV02NMFR4OW1hSdyu49Z13/C+g8AAAD//wMAUEsDBBQA&#10;BgAIAAAAIQBUYO0b4AAAAAoBAAAPAAAAZHJzL2Rvd25yZXYueG1sTI/BTsMwEETvSPyDtUjcqBMa&#10;ShPiVAiphwpUROHCzY2XJDReR7HTpnw9mxMcZ/ZpdiZfjbYVR+x940hBPItAIJXONFQp+Hhf3yxB&#10;+KDJ6NYRKjijh1VxeZHrzLgTveFxFyrBIeQzraAOocuk9GWNVvuZ65D49uV6qwPLvpKm1ycOt628&#10;jaKFtLoh/lDrDp9qLA+7wSp4WSZDv4mT73Mzf04/D5vt6896q9T11fj4ACLgGP5gmOpzdSi4094N&#10;ZLxoWSdxzKiCeXoPYgKixR07+8lJQRa5/D+h+AUAAP//AwBQSwECLQAUAAYACAAAACEAtoM4kv4A&#10;AADhAQAAEwAAAAAAAAAAAAAAAAAAAAAAW0NvbnRlbnRfVHlwZXNdLnhtbFBLAQItABQABgAIAAAA&#10;IQA4/SH/1gAAAJQBAAALAAAAAAAAAAAAAAAAAC8BAABfcmVscy8ucmVsc1BLAQItABQABgAIAAAA&#10;IQDeqXX3FAIAAFsEAAAOAAAAAAAAAAAAAAAAAC4CAABkcnMvZTJvRG9jLnhtbFBLAQItABQABgAI&#10;AAAAIQBUYO0b4AAAAAoBAAAPAAAAAAAAAAAAAAAAAG4EAABkcnMvZG93bnJldi54bWxQSwUGAAAA&#10;AAQABADzAAAAewUAAAAA&#10;" path="m,l5867400,e" filled="f" strokecolor="#4472c3" strokeweight=".48pt">
                <v:path arrowok="t"/>
                <w10:wrap type="topAndBottom" anchorx="page"/>
              </v:shape>
            </w:pict>
          </mc:Fallback>
        </mc:AlternateContent>
      </w:r>
    </w:p>
    <w:p w14:paraId="08F3FD33" w14:textId="1D82EAD6" w:rsidR="00480490" w:rsidRPr="00480490" w:rsidRDefault="00690117" w:rsidP="00480490">
      <w:pPr>
        <w:pStyle w:val="Heading1"/>
        <w:spacing w:before="136"/>
        <w:rPr>
          <w:spacing w:val="-2"/>
        </w:rPr>
      </w:pPr>
      <w:r>
        <w:rPr>
          <w:spacing w:val="-2"/>
        </w:rPr>
        <w:t>Experience</w:t>
      </w:r>
    </w:p>
    <w:p w14:paraId="35C3980E" w14:textId="1C6FFBF9" w:rsidR="007251E6" w:rsidRDefault="007251E6" w:rsidP="007251E6">
      <w:pPr>
        <w:pStyle w:val="BodyText"/>
        <w:tabs>
          <w:tab w:val="left" w:pos="6612"/>
        </w:tabs>
        <w:spacing w:before="265"/>
        <w:ind w:left="140"/>
      </w:pPr>
      <w:r>
        <w:t>Presenter:</w:t>
      </w:r>
      <w:r w:rsidRPr="00826AA0">
        <w:t xml:space="preserve"> </w:t>
      </w:r>
      <w:r>
        <w:t>2026 Joint Math Meetings</w:t>
      </w:r>
      <w:r>
        <w:tab/>
        <w:t xml:space="preserve"> </w:t>
      </w:r>
      <w:r w:rsidR="00234A2A">
        <w:t>Winter 2026</w:t>
      </w:r>
    </w:p>
    <w:p w14:paraId="2BAD0ED4" w14:textId="4C599469" w:rsidR="007251E6" w:rsidRDefault="007251E6" w:rsidP="007251E6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>Presented results on</w:t>
      </w:r>
      <w:r w:rsidR="00C71812">
        <w:t xml:space="preserve"> convergence of circular beta ensembles as point processes</w:t>
      </w:r>
    </w:p>
    <w:p w14:paraId="32B0B134" w14:textId="027FA3F8" w:rsidR="00C71812" w:rsidRDefault="00C71812" w:rsidP="007251E6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 xml:space="preserve">Proved the convergence of </w:t>
      </w:r>
      <w:r w:rsidR="00DB5815">
        <w:t xml:space="preserve">CBE to uniform distribution in a sense of Laplace functionals and </w:t>
      </w:r>
      <w:proofErr w:type="spellStart"/>
      <w:r w:rsidR="00DB5815">
        <w:t>fidi</w:t>
      </w:r>
      <w:proofErr w:type="spellEnd"/>
      <w:r w:rsidR="00DB5815">
        <w:t xml:space="preserve"> distributions as beta tends to zero</w:t>
      </w:r>
    </w:p>
    <w:p w14:paraId="2BDCE8EA" w14:textId="6BB30AAC" w:rsidR="00480490" w:rsidRDefault="00480490" w:rsidP="00234A2A">
      <w:pPr>
        <w:pStyle w:val="BodyText"/>
        <w:tabs>
          <w:tab w:val="left" w:pos="6612"/>
        </w:tabs>
        <w:spacing w:before="265"/>
        <w:ind w:left="140"/>
      </w:pPr>
      <w:r>
        <w:t>Mentor:</w:t>
      </w:r>
      <w:r w:rsidR="00234A2A">
        <w:t xml:space="preserve"> KSEF 2026</w:t>
      </w:r>
      <w:r w:rsidR="00234A2A">
        <w:tab/>
        <w:t>Winter 2026</w:t>
      </w:r>
    </w:p>
    <w:p w14:paraId="0A478851" w14:textId="254CB664" w:rsidR="00480490" w:rsidRDefault="00DF2C25" w:rsidP="00480490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>Mentored four group of high school students participating in KSEF 2026</w:t>
      </w:r>
    </w:p>
    <w:p w14:paraId="480C0FA4" w14:textId="296DB571" w:rsidR="00DF2C25" w:rsidRDefault="008352F8" w:rsidP="00480490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rPr>
          <w:rFonts w:eastAsiaTheme="minorEastAsia" w:hint="eastAsia"/>
          <w:lang w:eastAsia="ko-KR"/>
        </w:rPr>
        <w:t xml:space="preserve">Mentored </w:t>
      </w:r>
      <w:r w:rsidR="00234A2A">
        <w:t>research</w:t>
      </w:r>
      <w:r>
        <w:rPr>
          <w:rFonts w:eastAsiaTheme="minorEastAsia" w:hint="eastAsia"/>
          <w:lang w:eastAsia="ko-KR"/>
        </w:rPr>
        <w:t xml:space="preserve"> and presentation</w:t>
      </w:r>
      <w:r w:rsidR="00234A2A">
        <w:t xml:space="preserve"> in </w:t>
      </w:r>
      <w:r w:rsidR="003F48DB">
        <w:t>Applied Physics topics including engineering of wearable devices,</w:t>
      </w:r>
      <w:r w:rsidR="000C0BE3">
        <w:t xml:space="preserve"> virtual</w:t>
      </w:r>
      <w:r w:rsidR="000D4186">
        <w:t xml:space="preserve"> patient care,</w:t>
      </w:r>
      <w:r w:rsidR="003F48DB">
        <w:t xml:space="preserve"> </w:t>
      </w:r>
      <w:r w:rsidR="00673633">
        <w:t>extraction of chemical compounds from</w:t>
      </w:r>
      <w:r w:rsidR="00A7435A">
        <w:t xml:space="preserve"> CWDs</w:t>
      </w:r>
      <w:r w:rsidR="00267351">
        <w:rPr>
          <w:rFonts w:eastAsiaTheme="minorEastAsia" w:hint="eastAsia"/>
          <w:lang w:eastAsia="ko-KR"/>
        </w:rPr>
        <w:t xml:space="preserve">, and </w:t>
      </w:r>
      <w:r w:rsidR="00A7435A">
        <w:rPr>
          <w:rFonts w:eastAsiaTheme="minorEastAsia"/>
          <w:lang w:eastAsia="ko-KR"/>
        </w:rPr>
        <w:t xml:space="preserve">analysis </w:t>
      </w:r>
      <w:r w:rsidR="00267351">
        <w:rPr>
          <w:rFonts w:eastAsiaTheme="minorEastAsia" w:hint="eastAsia"/>
          <w:lang w:eastAsia="ko-KR"/>
        </w:rPr>
        <w:t>of ship hull structure</w:t>
      </w:r>
    </w:p>
    <w:p w14:paraId="2E0F1D88" w14:textId="4B4C9976" w:rsidR="00FE769C" w:rsidRDefault="00C043E7" w:rsidP="00FE769C">
      <w:pPr>
        <w:pStyle w:val="BodyText"/>
        <w:tabs>
          <w:tab w:val="left" w:pos="6612"/>
        </w:tabs>
        <w:spacing w:before="265"/>
        <w:ind w:left="140"/>
      </w:pPr>
      <w:r>
        <w:t>R</w:t>
      </w:r>
      <w:r w:rsidR="00FE769C">
        <w:t xml:space="preserve">esearcher: </w:t>
      </w:r>
      <w:r w:rsidR="001A5316">
        <w:t>Quantum Materials</w:t>
      </w:r>
      <w:r w:rsidR="00FE769C">
        <w:tab/>
        <w:t>Summer 202</w:t>
      </w:r>
      <w:r w:rsidR="001A5316">
        <w:t>5</w:t>
      </w:r>
    </w:p>
    <w:p w14:paraId="14ECAEAB" w14:textId="16E2F9A5" w:rsidR="00FE769C" w:rsidRDefault="00FF3F27" w:rsidP="00FE769C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 xml:space="preserve">Analyzed </w:t>
      </w:r>
      <w:r w:rsidR="001A5316">
        <w:t xml:space="preserve">the </w:t>
      </w:r>
      <w:r w:rsidR="00465188">
        <w:t>crystal structure of Niobium Nitrite using density functional theory under the provision of professor Betul Pamuk</w:t>
      </w:r>
    </w:p>
    <w:p w14:paraId="6A9F3FB6" w14:textId="749FE282" w:rsidR="00FF3F27" w:rsidRDefault="00FF3F27" w:rsidP="00FE769C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>Studies the theory of space groups and point groups in the context of crystallography</w:t>
      </w:r>
    </w:p>
    <w:p w14:paraId="314286F9" w14:textId="3910BAB9" w:rsidR="00FF3F27" w:rsidRDefault="00F86F70" w:rsidP="00FF3F27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 xml:space="preserve">Used High-Performance Clusters to compute the </w:t>
      </w:r>
      <w:r w:rsidR="00FF3F27">
        <w:t>energy gaps</w:t>
      </w:r>
      <w:r>
        <w:t xml:space="preserve"> </w:t>
      </w:r>
    </w:p>
    <w:p w14:paraId="1BDB51D9" w14:textId="4FFEDDA1" w:rsidR="00FF3F27" w:rsidRDefault="001A7975" w:rsidP="00FF3F27">
      <w:pPr>
        <w:pStyle w:val="BodyText"/>
        <w:tabs>
          <w:tab w:val="left" w:pos="6612"/>
        </w:tabs>
        <w:spacing w:before="265"/>
        <w:ind w:left="140"/>
      </w:pPr>
      <w:r w:rsidRPr="003C0C9A">
        <w:rPr>
          <w:i/>
          <w:iCs/>
        </w:rPr>
        <w:t xml:space="preserve"> </w:t>
      </w:r>
      <w:r w:rsidR="00FF3F27">
        <w:t>Participant: PCMI/IAS undergraduate summer school</w:t>
      </w:r>
      <w:r w:rsidR="00FF3F27">
        <w:tab/>
        <w:t>Summer 2025</w:t>
      </w:r>
    </w:p>
    <w:p w14:paraId="6309B978" w14:textId="3FB6FAF5" w:rsidR="00FF3F27" w:rsidRDefault="001A7975" w:rsidP="00FF3F27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 xml:space="preserve">Summer school ran by the Institute of Advanced Studies on Extremal graph theory and Ramsey Theory. </w:t>
      </w:r>
    </w:p>
    <w:p w14:paraId="4E53716C" w14:textId="1E9F8862" w:rsidR="00BF2F2F" w:rsidRDefault="00BF2F2F" w:rsidP="00FF3F27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>Proved impossibility of Cutoff Phenomenon in the Cayley Graph Cay(</w:t>
      </w:r>
      <w:proofErr w:type="spellStart"/>
      <w:r>
        <w:t>Z_n</w:t>
      </w:r>
      <w:proofErr w:type="spellEnd"/>
      <w:r>
        <w:t xml:space="preserve">, [k]). </w:t>
      </w:r>
    </w:p>
    <w:p w14:paraId="150BAB7D" w14:textId="63951122" w:rsidR="00D45767" w:rsidRDefault="00D45767" w:rsidP="00D45767">
      <w:pPr>
        <w:pStyle w:val="BodyText"/>
        <w:tabs>
          <w:tab w:val="left" w:pos="6612"/>
        </w:tabs>
        <w:spacing w:before="265"/>
        <w:ind w:left="140"/>
      </w:pPr>
      <w:r>
        <w:t>Researcher: SMALL Math Research</w:t>
      </w:r>
      <w:r>
        <w:tab/>
        <w:t>Summer 2024</w:t>
      </w:r>
    </w:p>
    <w:p w14:paraId="7BF5E85B" w14:textId="63EEA20F" w:rsidR="00FA6DA4" w:rsidRDefault="007A3C4D" w:rsidP="00D45767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>C</w:t>
      </w:r>
      <w:r w:rsidR="005D5BD4">
        <w:t>ontributor of the Random Matrix Theory Group</w:t>
      </w:r>
      <w:r w:rsidR="00E106C3">
        <w:t>,</w:t>
      </w:r>
      <w:r>
        <w:t xml:space="preserve"> L-functions window group,</w:t>
      </w:r>
      <w:r w:rsidR="00E106C3">
        <w:t xml:space="preserve"> and Predator-prey </w:t>
      </w:r>
      <w:r w:rsidR="00992AA8">
        <w:t>model Group</w:t>
      </w:r>
    </w:p>
    <w:p w14:paraId="16FBEBA6" w14:textId="121FAB31" w:rsidR="005D5BD4" w:rsidRDefault="00FA6DA4" w:rsidP="005D5BD4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 xml:space="preserve">Discovered sigma-recurrence method for computation of the lower moments of the anticommutator products involving GOE and Block Circulant </w:t>
      </w:r>
      <w:r w:rsidR="005D5BD4">
        <w:t>Ensembles</w:t>
      </w:r>
    </w:p>
    <w:p w14:paraId="5AB795A3" w14:textId="2DEB24AF" w:rsidR="00C351E8" w:rsidRDefault="00C351E8" w:rsidP="005D5BD4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>Studied L-functions and various test functions to understand lower lying zeros</w:t>
      </w:r>
    </w:p>
    <w:p w14:paraId="569E77CD" w14:textId="1191A31D" w:rsidR="00942586" w:rsidRDefault="000713B8" w:rsidP="000F563F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>Derived a formula for the Hamiltonian corresponding to population evolution</w:t>
      </w:r>
      <w:r w:rsidR="007C013C">
        <w:t xml:space="preserve">, and described population evolution </w:t>
      </w:r>
      <w:r w:rsidR="000F563F">
        <w:t xml:space="preserve">with quantum operators. </w:t>
      </w:r>
      <w:r>
        <w:t xml:space="preserve"> </w:t>
      </w:r>
    </w:p>
    <w:p w14:paraId="7CF39E1F" w14:textId="763292AE" w:rsidR="00942586" w:rsidRDefault="00942586" w:rsidP="00942586">
      <w:pPr>
        <w:pStyle w:val="BodyText"/>
        <w:tabs>
          <w:tab w:val="left" w:pos="6612"/>
        </w:tabs>
        <w:spacing w:before="265"/>
        <w:ind w:left="140"/>
      </w:pPr>
      <w:bookmarkStart w:id="0" w:name="_Hlk219459386"/>
      <w:r>
        <w:t>Presenter:</w:t>
      </w:r>
      <w:r w:rsidR="00826AA0" w:rsidRPr="00826AA0">
        <w:t xml:space="preserve"> International Conference on Advances in Interdisciplinary Statistics and Combinatorics</w:t>
      </w:r>
      <w:r>
        <w:tab/>
        <w:t>Summer 2024</w:t>
      </w:r>
    </w:p>
    <w:p w14:paraId="0A731B86" w14:textId="5A94299E" w:rsidR="00942586" w:rsidRPr="00552B8F" w:rsidRDefault="00E106C3" w:rsidP="00DF2EBA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>Presented results on spectral densities of anticommutator products from SMALL 2024</w:t>
      </w:r>
    </w:p>
    <w:p w14:paraId="4D4C15CF" w14:textId="77777777" w:rsidR="00552B8F" w:rsidRDefault="00552B8F" w:rsidP="00552B8F">
      <w:pPr>
        <w:tabs>
          <w:tab w:val="left" w:pos="859"/>
        </w:tabs>
        <w:spacing w:before="5"/>
        <w:rPr>
          <w:rFonts w:eastAsiaTheme="minorEastAsia" w:hint="eastAsia"/>
          <w:lang w:eastAsia="ko-KR"/>
        </w:rPr>
      </w:pPr>
    </w:p>
    <w:p w14:paraId="7C2A5F27" w14:textId="77777777" w:rsidR="00552B8F" w:rsidRDefault="00552B8F" w:rsidP="00552B8F">
      <w:pPr>
        <w:tabs>
          <w:tab w:val="left" w:pos="859"/>
        </w:tabs>
        <w:spacing w:before="5"/>
        <w:rPr>
          <w:rFonts w:eastAsiaTheme="minorEastAsia" w:hint="eastAsia"/>
          <w:lang w:eastAsia="ko-KR"/>
        </w:rPr>
      </w:pPr>
    </w:p>
    <w:p w14:paraId="5112DA31" w14:textId="77777777" w:rsidR="00552B8F" w:rsidRPr="00552B8F" w:rsidRDefault="00552B8F" w:rsidP="00552B8F">
      <w:pPr>
        <w:tabs>
          <w:tab w:val="left" w:pos="859"/>
        </w:tabs>
        <w:spacing w:before="5"/>
        <w:rPr>
          <w:rFonts w:eastAsiaTheme="minorEastAsia" w:hint="eastAsia"/>
          <w:lang w:eastAsia="ko-KR"/>
        </w:rPr>
      </w:pPr>
    </w:p>
    <w:bookmarkEnd w:id="0"/>
    <w:p w14:paraId="4BB96351" w14:textId="0705CE60" w:rsidR="007D3039" w:rsidRDefault="007D3039" w:rsidP="007D3039">
      <w:pPr>
        <w:pStyle w:val="BodyText"/>
        <w:tabs>
          <w:tab w:val="left" w:pos="6612"/>
        </w:tabs>
        <w:spacing w:before="265"/>
        <w:ind w:left="140"/>
      </w:pPr>
      <w:r>
        <w:lastRenderedPageBreak/>
        <w:t>Presenter: International Fibonacci Conference 2024</w:t>
      </w:r>
      <w:r>
        <w:tab/>
        <w:t>Summer 2024</w:t>
      </w:r>
    </w:p>
    <w:p w14:paraId="3BF20F65" w14:textId="157F846A" w:rsidR="00FA1D66" w:rsidRPr="00FA1D66" w:rsidRDefault="00FA1D66" w:rsidP="006A3D5E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  <w:rPr>
          <w:b/>
        </w:rPr>
      </w:pPr>
      <w:r>
        <w:rPr>
          <w:bCs/>
        </w:rPr>
        <w:t xml:space="preserve">Presented research on </w:t>
      </w:r>
      <w:r w:rsidR="00B75E39">
        <w:rPr>
          <w:bCs/>
        </w:rPr>
        <w:t>S</w:t>
      </w:r>
      <w:r w:rsidR="00B75E39" w:rsidRPr="00B75E39">
        <w:rPr>
          <w:bCs/>
        </w:rPr>
        <w:t>tability of Matrix Recurrence Relations</w:t>
      </w:r>
    </w:p>
    <w:p w14:paraId="7A66F0C0" w14:textId="314A0C82" w:rsidR="006A3D5E" w:rsidRPr="00B75E39" w:rsidRDefault="006A3D5E" w:rsidP="00B75E39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  <w:rPr>
          <w:b/>
        </w:rPr>
      </w:pPr>
      <w:r>
        <w:rPr>
          <w:bCs/>
        </w:rPr>
        <w:t>Devised an alternate proof of the multiplicity theorem using sequence-to-matrix-to</w:t>
      </w:r>
      <w:r w:rsidR="00FA1D66">
        <w:rPr>
          <w:bCs/>
        </w:rPr>
        <w:t>-</w:t>
      </w:r>
      <w:r>
        <w:rPr>
          <w:bCs/>
        </w:rPr>
        <w:t>sequence method</w:t>
      </w:r>
    </w:p>
    <w:p w14:paraId="40846652" w14:textId="77777777" w:rsidR="006A3D5E" w:rsidRPr="006A3D5E" w:rsidRDefault="006A3D5E" w:rsidP="006A3D5E">
      <w:pPr>
        <w:tabs>
          <w:tab w:val="left" w:pos="859"/>
        </w:tabs>
        <w:spacing w:before="5"/>
        <w:rPr>
          <w:b/>
        </w:rPr>
      </w:pPr>
    </w:p>
    <w:p w14:paraId="12406C3D" w14:textId="77777777" w:rsidR="00FD0B12" w:rsidRDefault="00690117">
      <w:pPr>
        <w:pStyle w:val="BodyText"/>
        <w:tabs>
          <w:tab w:val="left" w:pos="6615"/>
        </w:tabs>
        <w:ind w:left="140"/>
      </w:pPr>
      <w:r>
        <w:t>Intern:</w:t>
      </w:r>
      <w:r>
        <w:rPr>
          <w:spacing w:val="-4"/>
        </w:rPr>
        <w:t xml:space="preserve"> </w:t>
      </w:r>
      <w:r>
        <w:t>Berkshire</w:t>
      </w:r>
      <w:r>
        <w:rPr>
          <w:spacing w:val="-5"/>
        </w:rPr>
        <w:t xml:space="preserve"> </w:t>
      </w:r>
      <w:r>
        <w:t>innovation</w:t>
      </w:r>
      <w:r>
        <w:rPr>
          <w:spacing w:val="-5"/>
        </w:rPr>
        <w:t xml:space="preserve"> </w:t>
      </w:r>
      <w:r>
        <w:rPr>
          <w:spacing w:val="-2"/>
        </w:rPr>
        <w:t>center</w:t>
      </w:r>
      <w:r>
        <w:tab/>
        <w:t>Summer</w:t>
      </w:r>
      <w:r>
        <w:rPr>
          <w:spacing w:val="-2"/>
        </w:rPr>
        <w:t xml:space="preserve"> </w:t>
      </w:r>
      <w:r>
        <w:rPr>
          <w:spacing w:val="-4"/>
        </w:rPr>
        <w:t>2023</w:t>
      </w:r>
    </w:p>
    <w:p w14:paraId="4C85271E" w14:textId="77777777" w:rsidR="00FD0B12" w:rsidRDefault="00690117">
      <w:pPr>
        <w:pStyle w:val="ListParagraph"/>
        <w:numPr>
          <w:ilvl w:val="0"/>
          <w:numId w:val="1"/>
        </w:numPr>
        <w:tabs>
          <w:tab w:val="left" w:pos="860"/>
        </w:tabs>
        <w:spacing w:before="10" w:line="235" w:lineRule="auto"/>
        <w:ind w:right="208"/>
      </w:pPr>
      <w:r>
        <w:t>Cooperated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MIT</w:t>
      </w:r>
      <w:r>
        <w:rPr>
          <w:spacing w:val="-2"/>
        </w:rPr>
        <w:t xml:space="preserve"> </w:t>
      </w:r>
      <w:r>
        <w:t>Interactive</w:t>
      </w:r>
      <w:r>
        <w:rPr>
          <w:spacing w:val="-4"/>
        </w:rPr>
        <w:t xml:space="preserve"> </w:t>
      </w:r>
      <w:r>
        <w:t>Robotics</w:t>
      </w:r>
      <w:r>
        <w:rPr>
          <w:spacing w:val="-5"/>
        </w:rPr>
        <w:t xml:space="preserve"> </w:t>
      </w:r>
      <w:r>
        <w:t>team in</w:t>
      </w:r>
      <w:r>
        <w:rPr>
          <w:spacing w:val="-4"/>
        </w:rPr>
        <w:t xml:space="preserve"> </w:t>
      </w:r>
      <w:r>
        <w:t>preparation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exhibition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UR robot in BIC North, located in Mass MoCA</w:t>
      </w:r>
    </w:p>
    <w:p w14:paraId="2B3A8443" w14:textId="77777777" w:rsidR="00FD0B12" w:rsidRDefault="00690117">
      <w:pPr>
        <w:pStyle w:val="ListParagraph"/>
        <w:numPr>
          <w:ilvl w:val="0"/>
          <w:numId w:val="1"/>
        </w:numPr>
        <w:tabs>
          <w:tab w:val="left" w:pos="859"/>
        </w:tabs>
        <w:spacing w:before="4"/>
        <w:ind w:left="859" w:hanging="359"/>
      </w:pPr>
      <w:r>
        <w:t>Developed</w:t>
      </w:r>
      <w:r>
        <w:rPr>
          <w:spacing w:val="-4"/>
        </w:rPr>
        <w:t xml:space="preserve"> </w:t>
      </w:r>
      <w:r>
        <w:t>modules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python</w:t>
      </w:r>
      <w:r>
        <w:rPr>
          <w:spacing w:val="-3"/>
        </w:rPr>
        <w:t xml:space="preserve"> </w:t>
      </w:r>
      <w:r>
        <w:t>and MATLAB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virtual</w:t>
      </w:r>
      <w:r>
        <w:rPr>
          <w:spacing w:val="-6"/>
        </w:rPr>
        <w:t xml:space="preserve"> </w:t>
      </w:r>
      <w:r>
        <w:rPr>
          <w:spacing w:val="-2"/>
        </w:rPr>
        <w:t>demonstrations</w:t>
      </w:r>
    </w:p>
    <w:p w14:paraId="6CC380C6" w14:textId="3C69DC09" w:rsidR="00FD0B12" w:rsidRDefault="00690117" w:rsidP="00FB6720">
      <w:pPr>
        <w:pStyle w:val="ListParagraph"/>
        <w:numPr>
          <w:ilvl w:val="0"/>
          <w:numId w:val="1"/>
        </w:numPr>
        <w:tabs>
          <w:tab w:val="left" w:pos="859"/>
        </w:tabs>
        <w:ind w:left="859" w:hanging="359"/>
        <w:rPr>
          <w:sz w:val="20"/>
        </w:rPr>
        <w:sectPr w:rsidR="00FD0B12">
          <w:headerReference w:type="default" r:id="rId7"/>
          <w:type w:val="continuous"/>
          <w:pgSz w:w="12240" w:h="15840"/>
          <w:pgMar w:top="1600" w:right="1460" w:bottom="280" w:left="1300" w:header="781" w:footer="0" w:gutter="0"/>
          <w:pgNumType w:start="1"/>
          <w:cols w:space="720"/>
        </w:sectPr>
      </w:pPr>
      <w:r>
        <w:t>Attended</w:t>
      </w:r>
      <w:r>
        <w:rPr>
          <w:spacing w:val="-3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t>business</w:t>
      </w:r>
      <w:r>
        <w:rPr>
          <w:spacing w:val="-4"/>
        </w:rPr>
        <w:t xml:space="preserve"> </w:t>
      </w:r>
      <w:r>
        <w:t>meetings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manufacturing</w:t>
      </w:r>
      <w:r>
        <w:rPr>
          <w:spacing w:val="-2"/>
        </w:rPr>
        <w:t xml:space="preserve"> </w:t>
      </w:r>
      <w:r>
        <w:t>held</w:t>
      </w:r>
      <w:r>
        <w:rPr>
          <w:spacing w:val="-4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5"/>
        </w:rPr>
        <w:t>BIC</w:t>
      </w:r>
    </w:p>
    <w:p w14:paraId="23301B80" w14:textId="77777777" w:rsidR="00FD0B12" w:rsidRDefault="00FD0B12">
      <w:pPr>
        <w:pStyle w:val="BodyText"/>
        <w:spacing w:before="10"/>
        <w:rPr>
          <w:sz w:val="10"/>
        </w:rPr>
      </w:pPr>
    </w:p>
    <w:p w14:paraId="079BC2D0" w14:textId="77777777" w:rsidR="00FD0B12" w:rsidRDefault="00690117">
      <w:pPr>
        <w:pStyle w:val="BodyText"/>
        <w:spacing w:line="20" w:lineRule="exact"/>
        <w:ind w:left="11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3829DA1" wp14:editId="34E5F4DE">
                <wp:extent cx="5867400" cy="6350"/>
                <wp:effectExtent l="9525" t="0" r="0" b="3175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67400" cy="6350"/>
                          <a:chOff x="0" y="0"/>
                          <a:chExt cx="5867400" cy="63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3047"/>
                            <a:ext cx="5867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4472C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A771F0" id="Group 4" o:spid="_x0000_s1026" style="width:462pt;height:.5pt;mso-position-horizontal-relative:char;mso-position-vertical-relative:line" coordsize="58674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WZvbAIAAJAFAAAOAAAAZHJzL2Uyb0RvYy54bWykVMlu2zAQvRfoPxC811K8poLloEgao0CQ&#10;BEiKnmmKWlCKZIe0pfx9h9Rixwl6SC/EI2c4y5tHrq/aWpKDAFtpldKLSUyJUFxnlSpS+vP59ssl&#10;JdYxlTGplUjpi7D0avP507oxiZjqUstMAMEgyiaNSWnpnEmiyPJS1MxOtBEKjbmGmjncQhFlwBqM&#10;XstoGsfLqNGQGdBcWIunN52RbkL8PBfcPeS5FY7IlGJtLqwQ1p1fo82aJQUwU1a8L4N9oIqaVQqT&#10;jqFumGNkD9WbUHXFQVuduwnXdaTzvOIi9IDdXMRn3WxB703opUiawow0IbVnPH04LL8/bME8mUfo&#10;qkd4p/lvi7xEjSmSU7vfF0fnNofaX8ImSBsYfRkZFa0jHA8Xl8vVPEbiOdqWs0VPOC9xKm8u8fL7&#10;v65FLOlShsLGQhqDyrFHcuz/kfNUMiMC59Y3/wikyrAPShSrUb/bXioLrxyfGn08e/3O9kS+y80s&#10;nq86wb1Lz8V0FegZ+2QJ31u3FTrQzA531nVyzQbEygHxVg0QUPRe7jLI3VGCcgdKUO67Lrthzt/z&#10;s/OQNMc5+bNaH8SzDlZ3NiMs7WiV6tRrnPQgAvTtPBD4NCioDoTUiE+bk8pXsYy/LsMrslpW2W0l&#10;pa/CQrG7lkAODJuaz1fT65nvAyO8cjNg3Q2zZecXTL2bVEHMNumm46e209kLjrbBaabU/tkzEJTI&#10;HwrF43+JAcAAdgMAJ691+EsCQZjzuf3FwBCfPqUOJ3uvBw2xZBiab3309TeV/rZ3Oq/8RFHPQ0X9&#10;BvUcUHj2iF79K6f74HX8SDd/AQAA//8DAFBLAwQUAAYACAAAACEAx8VadNoAAAADAQAADwAAAGRy&#10;cy9kb3ducmV2LnhtbEyPT0vDQBDF74LfYRnBm92k/kFjNqUU9VSEtoJ4m2anSWh2NmS3SfrtHb3o&#10;ZeDxHm9+L19MrlUD9aHxbCCdJaCIS28brgx87F5vHkGFiGyx9UwGzhRgUVxe5JhZP/KGhm2slJRw&#10;yNBAHWOXaR3KmhyGme+IxTv43mEU2Vfa9jhKuWv1PEketMOG5UONHa1qKo/bkzPwNuK4vE1fhvXx&#10;sDp/7e7fP9cpGXN9NS2fQUWa4l8YfvAFHQph2vsT26BaAzIk/l7xnuZ3IvcSSkAXuf7PXnwDAAD/&#10;/wMAUEsBAi0AFAAGAAgAAAAhALaDOJL+AAAA4QEAABMAAAAAAAAAAAAAAAAAAAAAAFtDb250ZW50&#10;X1R5cGVzXS54bWxQSwECLQAUAAYACAAAACEAOP0h/9YAAACUAQAACwAAAAAAAAAAAAAAAAAvAQAA&#10;X3JlbHMvLnJlbHNQSwECLQAUAAYACAAAACEA3FVmb2wCAACQBQAADgAAAAAAAAAAAAAAAAAuAgAA&#10;ZHJzL2Uyb0RvYy54bWxQSwECLQAUAAYACAAAACEAx8VadNoAAAADAQAADwAAAAAAAAAAAAAAAADG&#10;BAAAZHJzL2Rvd25yZXYueG1sUEsFBgAAAAAEAAQA8wAAAM0FAAAAAA==&#10;">
                <v:shape id="Graphic 5" o:spid="_x0000_s1027" style="position:absolute;top:30;width:58674;height:13;visibility:visible;mso-wrap-style:square;v-text-anchor:top" coordsize="5867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akYxgAAANoAAAAPAAAAZHJzL2Rvd25yZXYueG1sRI9Ba8JA&#10;FITvhf6H5RV6041Wi6ZZpQiColiqXrw9sq9JavZt2N1o7K/vFoQeh5n5hsnmnanFhZyvLCsY9BMQ&#10;xLnVFRcKjodlbwLCB2SNtWVScCMP89njQ4aptlf+pMs+FCJC2KeooAyhSaX0eUkGfd82xNH7ss5g&#10;iNIVUju8Rrip5TBJXqXBiuNCiQ0tSsrP+9Yo2E5GrVsPRt+36mUzPZ3Xu4+f5U6p56fu/Q1EoC78&#10;h+/tlVYwhr8r8QbI2S8AAAD//wMAUEsBAi0AFAAGAAgAAAAhANvh9svuAAAAhQEAABMAAAAAAAAA&#10;AAAAAAAAAAAAAFtDb250ZW50X1R5cGVzXS54bWxQSwECLQAUAAYACAAAACEAWvQsW78AAAAVAQAA&#10;CwAAAAAAAAAAAAAAAAAfAQAAX3JlbHMvLnJlbHNQSwECLQAUAAYACAAAACEAZ1GpGMYAAADaAAAA&#10;DwAAAAAAAAAAAAAAAAAHAgAAZHJzL2Rvd25yZXYueG1sUEsFBgAAAAADAAMAtwAAAPoCAAAAAA==&#10;" path="m,l5867400,e" filled="f" strokecolor="#4472c3" strokeweight=".48pt">
                  <v:path arrowok="t"/>
                </v:shape>
                <w10:anchorlock/>
              </v:group>
            </w:pict>
          </mc:Fallback>
        </mc:AlternateContent>
      </w:r>
    </w:p>
    <w:p w14:paraId="7D8D59B6" w14:textId="77777777" w:rsidR="00FD0B12" w:rsidRDefault="00FD0B12">
      <w:pPr>
        <w:pStyle w:val="BodyText"/>
        <w:spacing w:before="121"/>
      </w:pPr>
    </w:p>
    <w:p w14:paraId="32B78524" w14:textId="77777777" w:rsidR="00FD0B12" w:rsidRDefault="00690117">
      <w:pPr>
        <w:pStyle w:val="Heading1"/>
      </w:pPr>
      <w:r>
        <w:rPr>
          <w:spacing w:val="-2"/>
        </w:rPr>
        <w:t>Accolades/Qualifications</w:t>
      </w:r>
    </w:p>
    <w:p w14:paraId="35525E07" w14:textId="568E323B" w:rsidR="004F4CC4" w:rsidRDefault="000947DC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 xml:space="preserve">(June 2024) </w:t>
      </w:r>
      <w:r w:rsidR="004F4CC4" w:rsidRPr="004F4CC4">
        <w:t>The Erastus C. Benedict, Class of 1821, Prize in Mathematics for Math</w:t>
      </w:r>
    </w:p>
    <w:p w14:paraId="2992592D" w14:textId="7DCAF0B6" w:rsidR="003758F2" w:rsidRDefault="000947DC" w:rsidP="003758F2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ind w:left="859" w:hanging="359"/>
      </w:pPr>
      <w:r>
        <w:t>(</w:t>
      </w:r>
      <w:r w:rsidR="00026F36">
        <w:t>April 2023</w:t>
      </w:r>
      <w:r>
        <w:t>) Rochester</w:t>
      </w:r>
      <w:r>
        <w:rPr>
          <w:spacing w:val="-5"/>
        </w:rPr>
        <w:t xml:space="preserve"> </w:t>
      </w:r>
      <w:r>
        <w:t>Institute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Technology</w:t>
      </w:r>
      <w:r>
        <w:rPr>
          <w:spacing w:val="-7"/>
        </w:rPr>
        <w:t xml:space="preserve"> </w:t>
      </w:r>
      <w:r>
        <w:t>mathematics</w:t>
      </w:r>
      <w:r>
        <w:rPr>
          <w:spacing w:val="-3"/>
        </w:rPr>
        <w:t xml:space="preserve"> </w:t>
      </w:r>
      <w:r>
        <w:t>competition,</w:t>
      </w:r>
      <w:r>
        <w:rPr>
          <w:spacing w:val="-3"/>
        </w:rPr>
        <w:t xml:space="preserve"> </w:t>
      </w:r>
      <w:r>
        <w:t>honorable</w:t>
      </w:r>
      <w:r>
        <w:rPr>
          <w:spacing w:val="-4"/>
        </w:rPr>
        <w:t xml:space="preserve"> </w:t>
      </w:r>
      <w:r>
        <w:rPr>
          <w:spacing w:val="-2"/>
        </w:rPr>
        <w:t>mention</w:t>
      </w:r>
    </w:p>
    <w:p w14:paraId="5B09FF41" w14:textId="6E7692B4" w:rsidR="003758F2" w:rsidRDefault="003758F2" w:rsidP="003758F2">
      <w:pPr>
        <w:pStyle w:val="ListParagraph"/>
        <w:numPr>
          <w:ilvl w:val="0"/>
          <w:numId w:val="1"/>
        </w:numPr>
        <w:tabs>
          <w:tab w:val="left" w:pos="859"/>
        </w:tabs>
        <w:ind w:left="859" w:hanging="359"/>
      </w:pPr>
      <w:r>
        <w:t>(September 2022) Exam</w:t>
      </w:r>
      <w:r>
        <w:rPr>
          <w:spacing w:val="-3"/>
        </w:rPr>
        <w:t xml:space="preserve"> </w:t>
      </w:r>
      <w:r>
        <w:t>P,</w:t>
      </w:r>
      <w:r>
        <w:rPr>
          <w:spacing w:val="-4"/>
        </w:rPr>
        <w:t xml:space="preserve"> </w:t>
      </w:r>
      <w:r>
        <w:t>certified by</w:t>
      </w:r>
      <w:r>
        <w:rPr>
          <w:spacing w:val="-3"/>
        </w:rPr>
        <w:t xml:space="preserve"> </w:t>
      </w:r>
      <w:r>
        <w:t>Society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Actuaries</w:t>
      </w:r>
    </w:p>
    <w:p w14:paraId="044B65A1" w14:textId="1445B1CD" w:rsidR="00FD0B12" w:rsidRDefault="00026F36" w:rsidP="003758F2">
      <w:pPr>
        <w:pStyle w:val="ListParagraph"/>
        <w:numPr>
          <w:ilvl w:val="0"/>
          <w:numId w:val="1"/>
        </w:numPr>
        <w:tabs>
          <w:tab w:val="left" w:pos="859"/>
        </w:tabs>
        <w:ind w:left="859" w:hanging="359"/>
        <w:rPr>
          <w:sz w:val="20"/>
        </w:rPr>
      </w:pPr>
      <w:r>
        <w:t>(</w:t>
      </w:r>
      <w:r w:rsidR="002F61DA">
        <w:t>April 2019</w:t>
      </w:r>
      <w:r>
        <w:t>) University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North</w:t>
      </w:r>
      <w:r>
        <w:rPr>
          <w:spacing w:val="-3"/>
        </w:rPr>
        <w:t xml:space="preserve"> </w:t>
      </w:r>
      <w:r>
        <w:t>Georgia</w:t>
      </w:r>
      <w:r>
        <w:rPr>
          <w:spacing w:val="-3"/>
        </w:rPr>
        <w:t xml:space="preserve"> </w:t>
      </w:r>
      <w:r>
        <w:t>Math</w:t>
      </w:r>
      <w:r>
        <w:rPr>
          <w:spacing w:val="-5"/>
        </w:rPr>
        <w:t xml:space="preserve"> </w:t>
      </w:r>
      <w:r>
        <w:t>Tournament,</w:t>
      </w:r>
      <w:r>
        <w:rPr>
          <w:spacing w:val="-2"/>
        </w:rPr>
        <w:t xml:space="preserve"> winner</w:t>
      </w:r>
    </w:p>
    <w:p w14:paraId="5B8672FB" w14:textId="77777777" w:rsidR="00FD0B12" w:rsidRDefault="00690117">
      <w:pPr>
        <w:pStyle w:val="BodyText"/>
        <w:spacing w:before="146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4EFB825" wp14:editId="2B7858EE">
                <wp:simplePos x="0" y="0"/>
                <wp:positionH relativeFrom="page">
                  <wp:posOffset>896111</wp:posOffset>
                </wp:positionH>
                <wp:positionV relativeFrom="paragraph">
                  <wp:posOffset>263579</wp:posOffset>
                </wp:positionV>
                <wp:extent cx="58674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4472C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50E604" id="Graphic 6" o:spid="_x0000_s1026" style="position:absolute;margin-left:70.55pt;margin-top:20.75pt;width:462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XX3FAIAAFsEAAAOAAAAZHJzL2Uyb0RvYy54bWysVMGO2jAQvVfqP1i+lwRKYRsRVhVoq0qr&#10;7UpL1bNxHBLVsd0ZQ8Lfd+yQwG5vVS/Ws2cyfm/eOKv7rtHspABra3I+naScKSNtUZtDzn/sHj7c&#10;cYZemEJoa1TOzwr5/fr9u1XrMjWzldWFAkZFDGaty3nlvcuSBGWlGoET65ShYGmhEZ62cEgKEC1V&#10;b3QyS9NF0looHFipEOl02wf5OtYvSyX997JE5ZnOOXHzcYW47sOarFciO4BwVS0vNMQ/sGhEbejS&#10;sdRWeMGOUP9VqqklWLSln0jbJLYsa6miBlIzTd+oeamEU1ELNQfd2Cb8f2Xl0+nFPUOgju7Ryl9I&#10;HUlah9kYCRu85HQlNCGXiLMudvE8dlF1nkk6/HS3WM5Tarak2HS2jE1ORDZ8K4/ovyob64jTI/re&#10;g2JAohqQ7MwAgZwMHurooeeMPATOyMN976ETPnwXyAXI2iuRcNbYk9rZGPVvmBO1a1Sb26xRyqCS&#10;cvsMAuEa6lUP4tWEb8VpE1gs0s+LOBpodV081FoHFgiH/UYDOwkSNZ8vZ5uPQQdVeJXmAP1WYNXn&#10;xdAlTZuLT701waS9Lc7PwFqa5pzj76MAxZn+ZmhcwugPAAawHwB4vbHxgcQG0Z277qcAx8L1Offk&#10;7JMdhlFkg2lB+pgbvjT2y9Hbsg6OxhnqGV02NMFR4OW1hSdyu49Z13/C+g8AAAD//wMAUEsDBBQA&#10;BgAIAAAAIQDfwJIk4AAAAAoBAAAPAAAAZHJzL2Rvd25yZXYueG1sTI/NTsMwEITvSLyDtUjcqGNI&#10;fwhxKoTUQwUqouXCzY2XJDS2I9tpU56+mxMcZ/bT7Ey+HEzLjuhD46wEMUmAoS2dbmwl4XO3ulsA&#10;C1FZrVpnUcIZAyyL66tcZdqd7Acet7FiFGJDpiTUMXYZ56Gs0agwcR1aun07b1Qk6SuuvTpRuGn5&#10;fZLMuFGNpQ+16vClxvKw7Y2Et0Xa+7VIf87Nw+vj12G9ef9dbaS8vRmen4BFHOIfDGN9qg4Fddq7&#10;3urAWtKpEIRKSMUU2Agksyk5+9GZAy9y/n9CcQEAAP//AwBQSwECLQAUAAYACAAAACEAtoM4kv4A&#10;AADhAQAAEwAAAAAAAAAAAAAAAAAAAAAAW0NvbnRlbnRfVHlwZXNdLnhtbFBLAQItABQABgAIAAAA&#10;IQA4/SH/1gAAAJQBAAALAAAAAAAAAAAAAAAAAC8BAABfcmVscy8ucmVsc1BLAQItABQABgAIAAAA&#10;IQDeqXX3FAIAAFsEAAAOAAAAAAAAAAAAAAAAAC4CAABkcnMvZTJvRG9jLnhtbFBLAQItABQABgAI&#10;AAAAIQDfwJIk4AAAAAoBAAAPAAAAAAAAAAAAAAAAAG4EAABkcnMvZG93bnJldi54bWxQSwUGAAAA&#10;AAQABADzAAAAewUAAAAA&#10;" path="m,l5867400,e" filled="f" strokecolor="#4472c3" strokeweight=".48pt">
                <v:path arrowok="t"/>
                <w10:wrap type="topAndBottom" anchorx="page"/>
              </v:shape>
            </w:pict>
          </mc:Fallback>
        </mc:AlternateContent>
      </w:r>
    </w:p>
    <w:p w14:paraId="5BAE24C5" w14:textId="77777777" w:rsidR="008F0A85" w:rsidRDefault="008F0A85" w:rsidP="008F0A85">
      <w:pPr>
        <w:pStyle w:val="Heading1"/>
        <w:rPr>
          <w:spacing w:val="-2"/>
        </w:rPr>
      </w:pPr>
    </w:p>
    <w:p w14:paraId="48F9E8E0" w14:textId="11A2FA01" w:rsidR="003443E8" w:rsidRPr="003443E8" w:rsidRDefault="007E604E" w:rsidP="003443E8">
      <w:pPr>
        <w:pStyle w:val="Heading1"/>
      </w:pPr>
      <w:r>
        <w:t xml:space="preserve">Accepted </w:t>
      </w:r>
      <w:r w:rsidR="008F0A85">
        <w:t>Publications</w:t>
      </w:r>
    </w:p>
    <w:p w14:paraId="3BC427C9" w14:textId="0FAE42AA" w:rsidR="007E604E" w:rsidRPr="007E604E" w:rsidRDefault="007E604E" w:rsidP="007E604E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20"/>
          <w:szCs w:val="20"/>
        </w:rPr>
      </w:pPr>
      <w:r w:rsidRPr="00992AA8">
        <w:rPr>
          <w:sz w:val="20"/>
          <w:szCs w:val="20"/>
        </w:rPr>
        <w:t>(</w:t>
      </w:r>
      <w:r>
        <w:rPr>
          <w:sz w:val="20"/>
          <w:szCs w:val="20"/>
        </w:rPr>
        <w:t>November 2025</w:t>
      </w:r>
      <w:r w:rsidR="00890062">
        <w:rPr>
          <w:sz w:val="20"/>
          <w:szCs w:val="20"/>
        </w:rPr>
        <w:t>, Random Matrices, Theory and Applications</w:t>
      </w:r>
      <w:r w:rsidRPr="00992AA8">
        <w:rPr>
          <w:sz w:val="20"/>
          <w:szCs w:val="20"/>
        </w:rPr>
        <w:t xml:space="preserve">) </w:t>
      </w:r>
      <w:r w:rsidRPr="00887184">
        <w:rPr>
          <w:sz w:val="20"/>
          <w:szCs w:val="20"/>
        </w:rPr>
        <w:t xml:space="preserve">The </w:t>
      </w:r>
      <w:r>
        <w:rPr>
          <w:sz w:val="20"/>
          <w:szCs w:val="20"/>
        </w:rPr>
        <w:t>L</w:t>
      </w:r>
      <w:r w:rsidRPr="00887184">
        <w:rPr>
          <w:sz w:val="20"/>
          <w:szCs w:val="20"/>
        </w:rPr>
        <w:t xml:space="preserve">imiting </w:t>
      </w:r>
      <w:r>
        <w:rPr>
          <w:sz w:val="20"/>
          <w:szCs w:val="20"/>
        </w:rPr>
        <w:t>S</w:t>
      </w:r>
      <w:r w:rsidRPr="00887184">
        <w:rPr>
          <w:sz w:val="20"/>
          <w:szCs w:val="20"/>
        </w:rPr>
        <w:t xml:space="preserve">pectral </w:t>
      </w:r>
      <w:r>
        <w:rPr>
          <w:sz w:val="20"/>
          <w:szCs w:val="20"/>
        </w:rPr>
        <w:t>M</w:t>
      </w:r>
      <w:r w:rsidRPr="00887184">
        <w:rPr>
          <w:sz w:val="20"/>
          <w:szCs w:val="20"/>
        </w:rPr>
        <w:t xml:space="preserve">easure of </w:t>
      </w:r>
      <w:r>
        <w:rPr>
          <w:sz w:val="20"/>
          <w:szCs w:val="20"/>
        </w:rPr>
        <w:t>V</w:t>
      </w:r>
      <w:r w:rsidRPr="00887184">
        <w:rPr>
          <w:sz w:val="20"/>
          <w:szCs w:val="20"/>
        </w:rPr>
        <w:t xml:space="preserve">arious </w:t>
      </w:r>
      <w:r>
        <w:rPr>
          <w:sz w:val="20"/>
          <w:szCs w:val="20"/>
        </w:rPr>
        <w:t>M</w:t>
      </w:r>
      <w:r w:rsidRPr="00887184">
        <w:rPr>
          <w:sz w:val="20"/>
          <w:szCs w:val="20"/>
        </w:rPr>
        <w:t xml:space="preserve">atrix </w:t>
      </w:r>
      <w:r>
        <w:rPr>
          <w:sz w:val="20"/>
          <w:szCs w:val="20"/>
        </w:rPr>
        <w:t>E</w:t>
      </w:r>
      <w:r w:rsidRPr="00887184">
        <w:rPr>
          <w:sz w:val="20"/>
          <w:szCs w:val="20"/>
        </w:rPr>
        <w:t xml:space="preserve">nsembles under the </w:t>
      </w:r>
      <w:r>
        <w:rPr>
          <w:sz w:val="20"/>
          <w:szCs w:val="20"/>
        </w:rPr>
        <w:t>A</w:t>
      </w:r>
      <w:r w:rsidRPr="00887184">
        <w:rPr>
          <w:sz w:val="20"/>
          <w:szCs w:val="20"/>
        </w:rPr>
        <w:t xml:space="preserve">nticommutator </w:t>
      </w:r>
      <w:r>
        <w:rPr>
          <w:sz w:val="20"/>
          <w:szCs w:val="20"/>
        </w:rPr>
        <w:t>O</w:t>
      </w:r>
      <w:r w:rsidRPr="00887184">
        <w:rPr>
          <w:sz w:val="20"/>
          <w:szCs w:val="20"/>
        </w:rPr>
        <w:t>perator (https://web.williams.edu/Mathematics/sjmiller/public_html/math/papers/RMT_anticommutator_SMALL2024_draft.pdf)</w:t>
      </w:r>
    </w:p>
    <w:p w14:paraId="209E1AD4" w14:textId="67286A95" w:rsidR="006551C6" w:rsidRPr="0046221B" w:rsidRDefault="000B7AA6" w:rsidP="00E514C6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20"/>
          <w:szCs w:val="20"/>
        </w:rPr>
      </w:pPr>
      <w:r w:rsidRPr="0046221B">
        <w:rPr>
          <w:sz w:val="20"/>
          <w:szCs w:val="20"/>
        </w:rPr>
        <w:t>(</w:t>
      </w:r>
      <w:r w:rsidR="006551C6" w:rsidRPr="0046221B">
        <w:rPr>
          <w:sz w:val="20"/>
          <w:szCs w:val="20"/>
        </w:rPr>
        <w:t>May 2025</w:t>
      </w:r>
      <w:r w:rsidR="00890062">
        <w:rPr>
          <w:sz w:val="20"/>
          <w:szCs w:val="20"/>
        </w:rPr>
        <w:t>, Journal of Number Theory</w:t>
      </w:r>
      <w:r w:rsidRPr="0046221B">
        <w:rPr>
          <w:sz w:val="20"/>
          <w:szCs w:val="20"/>
        </w:rPr>
        <w:t>)</w:t>
      </w:r>
      <w:r w:rsidR="006551C6" w:rsidRPr="0046221B">
        <w:rPr>
          <w:sz w:val="20"/>
          <w:szCs w:val="20"/>
        </w:rPr>
        <w:t xml:space="preserve"> </w:t>
      </w:r>
      <w:r w:rsidR="00FE769C" w:rsidRPr="0046221B">
        <w:rPr>
          <w:sz w:val="20"/>
          <w:szCs w:val="20"/>
        </w:rPr>
        <w:t>Upper bounds for the lowest first zero in families of cuspidal newforms</w:t>
      </w:r>
    </w:p>
    <w:p w14:paraId="4C261D92" w14:textId="2F19C067" w:rsidR="003443E8" w:rsidRPr="006551C6" w:rsidRDefault="006551C6" w:rsidP="006551C6">
      <w:pPr>
        <w:tabs>
          <w:tab w:val="left" w:pos="859"/>
        </w:tabs>
        <w:spacing w:before="5"/>
        <w:ind w:left="860"/>
        <w:rPr>
          <w:sz w:val="20"/>
          <w:szCs w:val="20"/>
        </w:rPr>
      </w:pPr>
      <w:r w:rsidRPr="0046221B">
        <w:rPr>
          <w:sz w:val="20"/>
          <w:szCs w:val="20"/>
        </w:rPr>
        <w:t>(https://www.sciencedirect.com/science/article/pii/S0022314X25001131?dgcid=coauthor)</w:t>
      </w:r>
    </w:p>
    <w:p w14:paraId="1A272261" w14:textId="661968A2" w:rsidR="007E604E" w:rsidRDefault="00E514C6" w:rsidP="00E174B0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20"/>
          <w:szCs w:val="20"/>
        </w:rPr>
      </w:pPr>
      <w:r w:rsidRPr="00992AA8">
        <w:rPr>
          <w:sz w:val="20"/>
          <w:szCs w:val="20"/>
        </w:rPr>
        <w:t>(September 2024</w:t>
      </w:r>
      <w:r w:rsidR="000E6415">
        <w:rPr>
          <w:sz w:val="20"/>
          <w:szCs w:val="20"/>
        </w:rPr>
        <w:t xml:space="preserve">, </w:t>
      </w:r>
      <w:proofErr w:type="spellStart"/>
      <w:r w:rsidR="000E6415">
        <w:rPr>
          <w:sz w:val="20"/>
          <w:szCs w:val="20"/>
        </w:rPr>
        <w:t>Fibbonacci</w:t>
      </w:r>
      <w:proofErr w:type="spellEnd"/>
      <w:r w:rsidR="000E6415">
        <w:rPr>
          <w:sz w:val="20"/>
          <w:szCs w:val="20"/>
        </w:rPr>
        <w:t xml:space="preserve"> Quarterly</w:t>
      </w:r>
      <w:r w:rsidRPr="00992AA8">
        <w:rPr>
          <w:sz w:val="20"/>
          <w:szCs w:val="20"/>
        </w:rPr>
        <w:t>) Black Hole Zeckendorf Games (</w:t>
      </w:r>
      <w:hyperlink r:id="rId8" w:history="1">
        <w:r w:rsidR="007E604E" w:rsidRPr="005D4C68">
          <w:rPr>
            <w:rStyle w:val="Hyperlink"/>
            <w:sz w:val="20"/>
            <w:szCs w:val="20"/>
          </w:rPr>
          <w:t>https://doi.org/10.48550/arXiv.2409.10981</w:t>
        </w:r>
      </w:hyperlink>
      <w:r w:rsidRPr="00992AA8">
        <w:rPr>
          <w:sz w:val="20"/>
          <w:szCs w:val="20"/>
        </w:rPr>
        <w:t>)</w:t>
      </w:r>
    </w:p>
    <w:p w14:paraId="06C3DB2E" w14:textId="5D63C50C" w:rsidR="008F0A85" w:rsidRDefault="007E604E" w:rsidP="007E604E">
      <w:pPr>
        <w:tabs>
          <w:tab w:val="left" w:pos="859"/>
        </w:tabs>
        <w:spacing w:before="5"/>
        <w:ind w:left="14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Pending Publications </w:t>
      </w:r>
    </w:p>
    <w:p w14:paraId="0836E74B" w14:textId="08A30635" w:rsidR="00FC5A06" w:rsidRPr="00FC5A06" w:rsidRDefault="007E604E" w:rsidP="00FC5A06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20"/>
          <w:szCs w:val="20"/>
        </w:rPr>
      </w:pPr>
      <w:r w:rsidRPr="00992AA8">
        <w:rPr>
          <w:sz w:val="20"/>
          <w:szCs w:val="20"/>
        </w:rPr>
        <w:t>Leslie Population Models in Predator-prey and Competitive populations: theory and applications by machine learning (</w:t>
      </w:r>
      <w:hyperlink r:id="rId9" w:history="1">
        <w:r w:rsidR="00FC5A06" w:rsidRPr="00602F3B">
          <w:rPr>
            <w:rStyle w:val="Hyperlink"/>
            <w:sz w:val="20"/>
            <w:szCs w:val="20"/>
          </w:rPr>
          <w:t>https://arxiv.org/abs/2412.19831</w:t>
        </w:r>
      </w:hyperlink>
      <w:r w:rsidRPr="00992AA8">
        <w:rPr>
          <w:sz w:val="20"/>
          <w:szCs w:val="20"/>
        </w:rPr>
        <w:t>)</w:t>
      </w:r>
    </w:p>
    <w:p w14:paraId="6A88B325" w14:textId="77777777" w:rsidR="00FC5A06" w:rsidRPr="00992AA8" w:rsidRDefault="00FC5A06" w:rsidP="00FC5A06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20"/>
          <w:szCs w:val="20"/>
        </w:rPr>
      </w:pPr>
      <w:r w:rsidRPr="00992AA8">
        <w:rPr>
          <w:sz w:val="20"/>
          <w:szCs w:val="20"/>
        </w:rPr>
        <w:t>(October 2024</w:t>
      </w:r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Fibbonacci</w:t>
      </w:r>
      <w:proofErr w:type="spellEnd"/>
      <w:r>
        <w:rPr>
          <w:sz w:val="20"/>
          <w:szCs w:val="20"/>
        </w:rPr>
        <w:t xml:space="preserve"> Quarterly</w:t>
      </w:r>
      <w:r w:rsidRPr="00992AA8">
        <w:rPr>
          <w:sz w:val="20"/>
          <w:szCs w:val="20"/>
        </w:rPr>
        <w:t>) Stability of Matrix Recurrence Relations (https://doi.org/10.48550/arXiv.2408.12660)</w:t>
      </w:r>
    </w:p>
    <w:p w14:paraId="483A0FDE" w14:textId="51BFE0AA" w:rsidR="00FC5A06" w:rsidRPr="00FC5A06" w:rsidRDefault="00FC5A06" w:rsidP="00FC5A06">
      <w:pPr>
        <w:tabs>
          <w:tab w:val="left" w:pos="859"/>
        </w:tabs>
        <w:spacing w:before="5"/>
        <w:rPr>
          <w:sz w:val="20"/>
          <w:szCs w:val="20"/>
        </w:rPr>
      </w:pPr>
    </w:p>
    <w:p w14:paraId="2E17DF4D" w14:textId="730A3B0F" w:rsidR="008F6F66" w:rsidRPr="00E174B0" w:rsidRDefault="00FC5A06" w:rsidP="008F6F66">
      <w:pPr>
        <w:tabs>
          <w:tab w:val="left" w:pos="859"/>
        </w:tabs>
        <w:spacing w:before="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22BC1D4C" wp14:editId="37BF3B61">
                <wp:simplePos x="0" y="0"/>
                <wp:positionH relativeFrom="page">
                  <wp:posOffset>977296</wp:posOffset>
                </wp:positionH>
                <wp:positionV relativeFrom="paragraph">
                  <wp:posOffset>185885</wp:posOffset>
                </wp:positionV>
                <wp:extent cx="5867400" cy="1270"/>
                <wp:effectExtent l="0" t="0" r="0" b="0"/>
                <wp:wrapTopAndBottom/>
                <wp:docPr id="438189340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4472C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BC5009" id="Graphic 6" o:spid="_x0000_s1026" style="position:absolute;margin-left:76.95pt;margin-top:14.65pt;width:462pt;height: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XX3FAIAAFsEAAAOAAAAZHJzL2Uyb0RvYy54bWysVMGO2jAQvVfqP1i+lwRKYRsRVhVoq0qr&#10;7UpL1bNxHBLVsd0ZQ8Lfd+yQwG5vVS/Ws2cyfm/eOKv7rtHspABra3I+naScKSNtUZtDzn/sHj7c&#10;cYZemEJoa1TOzwr5/fr9u1XrMjWzldWFAkZFDGaty3nlvcuSBGWlGoET65ShYGmhEZ62cEgKEC1V&#10;b3QyS9NF0looHFipEOl02wf5OtYvSyX997JE5ZnOOXHzcYW47sOarFciO4BwVS0vNMQ/sGhEbejS&#10;sdRWeMGOUP9VqqklWLSln0jbJLYsa6miBlIzTd+oeamEU1ELNQfd2Cb8f2Xl0+nFPUOgju7Ryl9I&#10;HUlah9kYCRu85HQlNCGXiLMudvE8dlF1nkk6/HS3WM5Tarak2HS2jE1ORDZ8K4/ovyob64jTI/re&#10;g2JAohqQ7MwAgZwMHurooeeMPATOyMN976ETPnwXyAXI2iuRcNbYk9rZGPVvmBO1a1Sb26xRyqCS&#10;cvsMAuEa6lUP4tWEb8VpE1gs0s+LOBpodV081FoHFgiH/UYDOwkSNZ8vZ5uPQQdVeJXmAP1WYNXn&#10;xdAlTZuLT701waS9Lc7PwFqa5pzj76MAxZn+ZmhcwugPAAawHwB4vbHxgcQG0Z277qcAx8L1Offk&#10;7JMdhlFkg2lB+pgbvjT2y9Hbsg6OxhnqGV02NMFR4OW1hSdyu49Z13/C+g8AAAD//wMAUEsDBBQA&#10;BgAIAAAAIQDLNsZs4QAAAAoBAAAPAAAAZHJzL2Rvd25yZXYueG1sTI/BTsMwEETvSPyDtUjcqNOm&#10;pU2IUyGkHipQEYULNzdektB4HcVOm/L1bE5wnNmn2ZlsPdhGnLDztSMF00kEAqlwpqZSwcf75m4F&#10;wgdNRjeOUMEFPazz66tMp8ad6Q1P+1AKDiGfagVVCG0qpS8qtNpPXIvEty/XWR1YdqU0nT5zuG3k&#10;LIrupdU18YdKt/hUYXHc91bBy2red9vp/PtSx8/J53G7e/3Z7JS6vRkeH0AEHMIfDGN9rg45dzq4&#10;nowXDetFnDCqYJbEIEYgWi7ZOYzOAmSeyf8T8l8AAAD//wMAUEsBAi0AFAAGAAgAAAAhALaDOJL+&#10;AAAA4QEAABMAAAAAAAAAAAAAAAAAAAAAAFtDb250ZW50X1R5cGVzXS54bWxQSwECLQAUAAYACAAA&#10;ACEAOP0h/9YAAACUAQAACwAAAAAAAAAAAAAAAAAvAQAAX3JlbHMvLnJlbHNQSwECLQAUAAYACAAA&#10;ACEA3ql19xQCAABbBAAADgAAAAAAAAAAAAAAAAAuAgAAZHJzL2Uyb0RvYy54bWxQSwECLQAUAAYA&#10;CAAAACEAyzbGbOEAAAAKAQAADwAAAAAAAAAAAAAAAABuBAAAZHJzL2Rvd25yZXYueG1sUEsFBgAA&#10;AAAEAAQA8wAAAHwFAAAAAA==&#10;" path="m,l5867400,e" filled="f" strokecolor="#4472c3" strokeweight=".48pt">
                <v:path arrowok="t"/>
                <w10:wrap type="topAndBottom" anchorx="page"/>
              </v:shape>
            </w:pict>
          </mc:Fallback>
        </mc:AlternateContent>
      </w:r>
    </w:p>
    <w:p w14:paraId="66EA0AE6" w14:textId="40027E2C" w:rsidR="0001680D" w:rsidRPr="0001680D" w:rsidRDefault="008F6F66" w:rsidP="004A4C0A">
      <w:pPr>
        <w:pStyle w:val="Heading1"/>
        <w:rPr>
          <w:sz w:val="20"/>
        </w:rPr>
      </w:pPr>
      <w:r>
        <w:t>Course</w:t>
      </w:r>
      <w:r w:rsidR="0026698C">
        <w:t>work</w:t>
      </w:r>
    </w:p>
    <w:p w14:paraId="253914E3" w14:textId="13346EF2" w:rsidR="004A36BF" w:rsidRPr="00196A63" w:rsidRDefault="0026698C" w:rsidP="004A36BF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Cs w:val="24"/>
        </w:rPr>
      </w:pPr>
      <w:r w:rsidRPr="00196A63">
        <w:rPr>
          <w:szCs w:val="24"/>
        </w:rPr>
        <w:t>Independent Study:</w:t>
      </w:r>
      <w:r w:rsidR="00FC2352">
        <w:rPr>
          <w:szCs w:val="24"/>
        </w:rPr>
        <w:t xml:space="preserve"> Quantum Information</w:t>
      </w:r>
      <w:r w:rsidR="00FC2352">
        <w:rPr>
          <w:szCs w:val="24"/>
        </w:rPr>
        <w:tab/>
      </w:r>
      <w:r w:rsidRPr="00196A63">
        <w:rPr>
          <w:szCs w:val="24"/>
        </w:rPr>
        <w:t xml:space="preserve"> </w:t>
      </w:r>
      <w:r w:rsidR="00C21FB0" w:rsidRPr="00196A63">
        <w:rPr>
          <w:szCs w:val="24"/>
        </w:rPr>
        <w:tab/>
      </w:r>
      <w:r w:rsidR="00196A63">
        <w:rPr>
          <w:szCs w:val="24"/>
        </w:rPr>
        <w:tab/>
      </w:r>
      <w:r w:rsidR="00C21FB0" w:rsidRPr="00196A63">
        <w:rPr>
          <w:szCs w:val="24"/>
        </w:rPr>
        <w:t>A</w:t>
      </w:r>
    </w:p>
    <w:p w14:paraId="158D3511" w14:textId="253C0781" w:rsidR="00EE6CDA" w:rsidRPr="00196A63" w:rsidRDefault="004A36BF" w:rsidP="00FB6720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Cs w:val="24"/>
        </w:rPr>
      </w:pPr>
      <w:r w:rsidRPr="00196A63">
        <w:rPr>
          <w:szCs w:val="24"/>
        </w:rPr>
        <w:t>Controlling Quanta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  <w:t>A</w:t>
      </w:r>
    </w:p>
    <w:p w14:paraId="64AAC14C" w14:textId="26999B8F" w:rsidR="00434AD2" w:rsidRPr="00196A63" w:rsidRDefault="00EE6CDA" w:rsidP="00434AD2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Cs w:val="24"/>
        </w:rPr>
      </w:pPr>
      <w:r w:rsidRPr="00196A63">
        <w:rPr>
          <w:szCs w:val="24"/>
        </w:rPr>
        <w:t xml:space="preserve">Quantum Physics  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  <w:t>A</w:t>
      </w:r>
    </w:p>
    <w:p w14:paraId="7DD8AABC" w14:textId="66D27F28" w:rsidR="00E62E74" w:rsidRPr="00196A63" w:rsidRDefault="00E62E74" w:rsidP="00434AD2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Cs w:val="24"/>
        </w:rPr>
      </w:pPr>
      <w:r w:rsidRPr="00196A63">
        <w:rPr>
          <w:szCs w:val="24"/>
        </w:rPr>
        <w:t>Applications of Quantum Physics</w:t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="00603436">
        <w:rPr>
          <w:szCs w:val="24"/>
        </w:rPr>
        <w:t>A</w:t>
      </w:r>
    </w:p>
    <w:p w14:paraId="405053C7" w14:textId="771A4015" w:rsidR="00434AD2" w:rsidRPr="00196A63" w:rsidRDefault="00434AD2" w:rsidP="00434AD2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Cs w:val="24"/>
        </w:rPr>
      </w:pPr>
      <w:r w:rsidRPr="00196A63">
        <w:rPr>
          <w:szCs w:val="24"/>
        </w:rPr>
        <w:t>Vibrations, Waves and Optics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196A63">
        <w:rPr>
          <w:szCs w:val="24"/>
        </w:rPr>
        <w:tab/>
      </w:r>
      <w:r w:rsidR="00C21FB0" w:rsidRPr="00196A63">
        <w:rPr>
          <w:szCs w:val="24"/>
        </w:rPr>
        <w:t>A</w:t>
      </w:r>
    </w:p>
    <w:p w14:paraId="761086DC" w14:textId="1530F449" w:rsidR="008F361B" w:rsidRPr="00196A63" w:rsidRDefault="008F361B" w:rsidP="00434AD2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Cs w:val="24"/>
        </w:rPr>
      </w:pPr>
      <w:r w:rsidRPr="00196A63">
        <w:rPr>
          <w:szCs w:val="24"/>
        </w:rPr>
        <w:t>Electricity and Magnetism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  <w:t>A</w:t>
      </w:r>
    </w:p>
    <w:p w14:paraId="15935F90" w14:textId="32B648CC" w:rsidR="00C21FB0" w:rsidRPr="00196A63" w:rsidRDefault="00C21FB0" w:rsidP="00434AD2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Cs w:val="24"/>
        </w:rPr>
      </w:pPr>
      <w:r w:rsidRPr="00196A63">
        <w:rPr>
          <w:szCs w:val="24"/>
        </w:rPr>
        <w:t>Classical Mechanics</w:t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  <w:t>A</w:t>
      </w:r>
    </w:p>
    <w:p w14:paraId="10C01583" w14:textId="0F77B67B" w:rsidR="00E62E74" w:rsidRPr="00196A63" w:rsidRDefault="00E62E74" w:rsidP="00434AD2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Cs w:val="24"/>
        </w:rPr>
      </w:pPr>
      <w:r w:rsidRPr="00196A63">
        <w:rPr>
          <w:szCs w:val="24"/>
        </w:rPr>
        <w:t>Statistical Mechanics</w:t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="00196A63">
        <w:rPr>
          <w:szCs w:val="24"/>
        </w:rPr>
        <w:tab/>
      </w:r>
      <w:r w:rsidRPr="00196A63">
        <w:rPr>
          <w:szCs w:val="24"/>
        </w:rPr>
        <w:tab/>
      </w:r>
      <w:r w:rsidR="00603436">
        <w:rPr>
          <w:szCs w:val="24"/>
        </w:rPr>
        <w:t>A</w:t>
      </w:r>
    </w:p>
    <w:p w14:paraId="4699951D" w14:textId="76A73943" w:rsidR="00684A8A" w:rsidRPr="00196A63" w:rsidRDefault="0001680D" w:rsidP="00BA32B5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Cs w:val="24"/>
        </w:rPr>
      </w:pPr>
      <w:r w:rsidRPr="00196A63">
        <w:rPr>
          <w:szCs w:val="24"/>
        </w:rPr>
        <w:t>Applied Real Analysis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196A63">
        <w:rPr>
          <w:szCs w:val="24"/>
        </w:rPr>
        <w:tab/>
      </w:r>
      <w:r w:rsidR="00C21FB0" w:rsidRPr="00196A63">
        <w:rPr>
          <w:szCs w:val="24"/>
        </w:rPr>
        <w:t>A</w:t>
      </w:r>
    </w:p>
    <w:p w14:paraId="3CC0874C" w14:textId="084CC444" w:rsidR="00434AD2" w:rsidRPr="00196A63" w:rsidRDefault="00684A8A" w:rsidP="00434AD2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Cs w:val="24"/>
        </w:rPr>
      </w:pPr>
      <w:r w:rsidRPr="00196A63">
        <w:rPr>
          <w:szCs w:val="24"/>
        </w:rPr>
        <w:t>Differential Geometry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196A63">
        <w:rPr>
          <w:szCs w:val="24"/>
        </w:rPr>
        <w:tab/>
      </w:r>
      <w:r w:rsidR="00C21FB0" w:rsidRPr="00196A63">
        <w:rPr>
          <w:szCs w:val="24"/>
        </w:rPr>
        <w:t>A+</w:t>
      </w:r>
    </w:p>
    <w:p w14:paraId="5AB9BAC2" w14:textId="0412212D" w:rsidR="004F15BC" w:rsidRPr="00196A63" w:rsidRDefault="00684A8A" w:rsidP="004F15BC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18"/>
          <w:szCs w:val="20"/>
        </w:rPr>
      </w:pPr>
      <w:r w:rsidRPr="00196A63">
        <w:rPr>
          <w:szCs w:val="24"/>
        </w:rPr>
        <w:t>Combinatorics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196A63">
        <w:rPr>
          <w:szCs w:val="24"/>
        </w:rPr>
        <w:tab/>
      </w:r>
      <w:r w:rsidR="00C21FB0" w:rsidRPr="00196A63">
        <w:rPr>
          <w:szCs w:val="24"/>
        </w:rPr>
        <w:t>A+</w:t>
      </w:r>
    </w:p>
    <w:p w14:paraId="1C11D287" w14:textId="0254F613" w:rsidR="008F361B" w:rsidRPr="00196A63" w:rsidRDefault="008F361B" w:rsidP="008F361B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18"/>
          <w:szCs w:val="20"/>
        </w:rPr>
      </w:pPr>
      <w:r w:rsidRPr="00196A63">
        <w:rPr>
          <w:szCs w:val="24"/>
        </w:rPr>
        <w:t>Complex Analysis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  <w:t>A-</w:t>
      </w:r>
    </w:p>
    <w:p w14:paraId="5E67E104" w14:textId="0702ED16" w:rsidR="008F361B" w:rsidRPr="00196A63" w:rsidRDefault="008F361B" w:rsidP="008F361B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18"/>
          <w:szCs w:val="20"/>
        </w:rPr>
      </w:pPr>
      <w:r w:rsidRPr="00196A63">
        <w:rPr>
          <w:szCs w:val="24"/>
        </w:rPr>
        <w:t>Algebraic Number Theory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  <w:t>A</w:t>
      </w:r>
    </w:p>
    <w:p w14:paraId="4E7E6B02" w14:textId="18C96C85" w:rsidR="008F361B" w:rsidRPr="00196A63" w:rsidRDefault="008F361B" w:rsidP="008F361B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18"/>
          <w:szCs w:val="20"/>
        </w:rPr>
      </w:pPr>
      <w:r w:rsidRPr="00196A63">
        <w:rPr>
          <w:szCs w:val="24"/>
        </w:rPr>
        <w:t>Introduction to Number Theory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  <w:t>A</w:t>
      </w:r>
    </w:p>
    <w:p w14:paraId="3E058C69" w14:textId="347608A1" w:rsidR="00B32096" w:rsidRPr="00196A63" w:rsidRDefault="00B32096" w:rsidP="004F15BC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18"/>
          <w:szCs w:val="20"/>
        </w:rPr>
      </w:pPr>
      <w:r w:rsidRPr="00196A63">
        <w:rPr>
          <w:szCs w:val="24"/>
        </w:rPr>
        <w:t>Topology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  <w:t>A</w:t>
      </w:r>
    </w:p>
    <w:p w14:paraId="6E65F6DA" w14:textId="64A99E1C" w:rsidR="00BA32B5" w:rsidRPr="00196A63" w:rsidRDefault="00B32096" w:rsidP="00BA32B5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18"/>
          <w:szCs w:val="20"/>
        </w:rPr>
      </w:pPr>
      <w:r w:rsidRPr="00196A63">
        <w:rPr>
          <w:szCs w:val="24"/>
        </w:rPr>
        <w:t>Logic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  <w:t>A</w:t>
      </w:r>
    </w:p>
    <w:p w14:paraId="5B95FD87" w14:textId="279FECE3" w:rsidR="00BA32B5" w:rsidRPr="00196A63" w:rsidRDefault="00BA32B5" w:rsidP="00BA32B5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18"/>
          <w:szCs w:val="20"/>
        </w:rPr>
      </w:pPr>
      <w:r w:rsidRPr="00196A63">
        <w:rPr>
          <w:szCs w:val="24"/>
        </w:rPr>
        <w:t>Four</w:t>
      </w:r>
      <w:r w:rsidR="0046221B">
        <w:rPr>
          <w:szCs w:val="24"/>
        </w:rPr>
        <w:t>i</w:t>
      </w:r>
      <w:r w:rsidRPr="00196A63">
        <w:rPr>
          <w:szCs w:val="24"/>
        </w:rPr>
        <w:t>er Analysis</w:t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="00603436">
        <w:rPr>
          <w:szCs w:val="24"/>
        </w:rPr>
        <w:t>A</w:t>
      </w:r>
    </w:p>
    <w:p w14:paraId="7D66DE2A" w14:textId="69F5D660" w:rsidR="00BA32B5" w:rsidRPr="00196A63" w:rsidRDefault="00BA32B5" w:rsidP="00BA32B5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Cs w:val="24"/>
        </w:rPr>
      </w:pPr>
      <w:r w:rsidRPr="00196A63">
        <w:rPr>
          <w:szCs w:val="24"/>
        </w:rPr>
        <w:t>Theory of Computation (Audit)</w:t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</w:r>
      <w:r w:rsidRPr="00196A63">
        <w:rPr>
          <w:szCs w:val="24"/>
        </w:rPr>
        <w:tab/>
        <w:t>AU</w:t>
      </w:r>
    </w:p>
    <w:p w14:paraId="1F9C2704" w14:textId="77777777" w:rsidR="001321B5" w:rsidRPr="001321B5" w:rsidRDefault="004F15BC" w:rsidP="00603436">
      <w:pPr>
        <w:pStyle w:val="ListParagraph"/>
        <w:numPr>
          <w:ilvl w:val="0"/>
          <w:numId w:val="1"/>
        </w:numPr>
        <w:tabs>
          <w:tab w:val="left" w:pos="859"/>
        </w:tabs>
        <w:spacing w:before="5"/>
        <w:rPr>
          <w:sz w:val="18"/>
          <w:szCs w:val="20"/>
        </w:rPr>
      </w:pPr>
      <w:r w:rsidRPr="00196A63">
        <w:rPr>
          <w:szCs w:val="24"/>
        </w:rPr>
        <w:t>Advanced Data Structures and Algorithms</w:t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</w:r>
      <w:r w:rsidR="00C21FB0" w:rsidRPr="00196A63">
        <w:rPr>
          <w:szCs w:val="24"/>
        </w:rPr>
        <w:tab/>
        <w:t>A</w:t>
      </w:r>
    </w:p>
    <w:p w14:paraId="074EDDCF" w14:textId="77777777" w:rsidR="001321B5" w:rsidRDefault="001321B5" w:rsidP="001321B5">
      <w:pPr>
        <w:tabs>
          <w:tab w:val="left" w:pos="859"/>
        </w:tabs>
        <w:spacing w:before="5"/>
        <w:rPr>
          <w:sz w:val="18"/>
          <w:szCs w:val="20"/>
        </w:rPr>
      </w:pPr>
    </w:p>
    <w:p w14:paraId="4F5C07CE" w14:textId="77777777" w:rsidR="001321B5" w:rsidRDefault="001321B5" w:rsidP="001321B5">
      <w:pPr>
        <w:tabs>
          <w:tab w:val="left" w:pos="859"/>
        </w:tabs>
        <w:spacing w:before="5"/>
        <w:rPr>
          <w:sz w:val="18"/>
          <w:szCs w:val="20"/>
        </w:rPr>
      </w:pPr>
    </w:p>
    <w:p w14:paraId="71E48896" w14:textId="77777777" w:rsidR="001321B5" w:rsidRDefault="001321B5" w:rsidP="001321B5">
      <w:pPr>
        <w:tabs>
          <w:tab w:val="left" w:pos="859"/>
        </w:tabs>
        <w:spacing w:before="5"/>
        <w:rPr>
          <w:sz w:val="18"/>
          <w:szCs w:val="20"/>
        </w:rPr>
      </w:pPr>
    </w:p>
    <w:p w14:paraId="53A80A54" w14:textId="77777777" w:rsidR="001321B5" w:rsidRDefault="001321B5" w:rsidP="001321B5">
      <w:pPr>
        <w:tabs>
          <w:tab w:val="left" w:pos="859"/>
        </w:tabs>
        <w:spacing w:before="5"/>
        <w:rPr>
          <w:sz w:val="18"/>
          <w:szCs w:val="20"/>
        </w:rPr>
      </w:pPr>
    </w:p>
    <w:p w14:paraId="71F034B2" w14:textId="77777777" w:rsidR="001321B5" w:rsidRDefault="001321B5" w:rsidP="001321B5">
      <w:pPr>
        <w:tabs>
          <w:tab w:val="left" w:pos="859"/>
        </w:tabs>
        <w:spacing w:before="5"/>
        <w:rPr>
          <w:sz w:val="18"/>
          <w:szCs w:val="20"/>
        </w:rPr>
      </w:pPr>
    </w:p>
    <w:p w14:paraId="748F6138" w14:textId="77777777" w:rsidR="001321B5" w:rsidRDefault="001321B5" w:rsidP="001321B5">
      <w:pPr>
        <w:tabs>
          <w:tab w:val="left" w:pos="859"/>
        </w:tabs>
        <w:spacing w:before="5"/>
        <w:rPr>
          <w:sz w:val="18"/>
          <w:szCs w:val="20"/>
        </w:rPr>
      </w:pPr>
    </w:p>
    <w:p w14:paraId="5C347216" w14:textId="77777777" w:rsidR="001321B5" w:rsidRDefault="001321B5" w:rsidP="001321B5">
      <w:pPr>
        <w:tabs>
          <w:tab w:val="left" w:pos="859"/>
        </w:tabs>
        <w:spacing w:before="5"/>
        <w:rPr>
          <w:sz w:val="18"/>
          <w:szCs w:val="20"/>
        </w:rPr>
      </w:pPr>
    </w:p>
    <w:p w14:paraId="54C9CF5B" w14:textId="3B919CAD" w:rsidR="008F6F66" w:rsidRPr="001321B5" w:rsidRDefault="00BA32B5" w:rsidP="001321B5">
      <w:pPr>
        <w:tabs>
          <w:tab w:val="left" w:pos="859"/>
        </w:tabs>
        <w:spacing w:before="5"/>
        <w:rPr>
          <w:sz w:val="18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8752" behindDoc="1" locked="0" layoutInCell="1" allowOverlap="1" wp14:anchorId="6EB32DDA" wp14:editId="5BF81AD2">
                <wp:simplePos x="0" y="0"/>
                <wp:positionH relativeFrom="page">
                  <wp:posOffset>895985</wp:posOffset>
                </wp:positionH>
                <wp:positionV relativeFrom="paragraph">
                  <wp:posOffset>243875</wp:posOffset>
                </wp:positionV>
                <wp:extent cx="5867400" cy="1270"/>
                <wp:effectExtent l="0" t="0" r="0" b="0"/>
                <wp:wrapTopAndBottom/>
                <wp:docPr id="945958905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4472C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2464F0" id="Graphic 7" o:spid="_x0000_s1026" style="position:absolute;margin-left:70.55pt;margin-top:19.2pt;width:462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XX3FAIAAFsEAAAOAAAAZHJzL2Uyb0RvYy54bWysVMGO2jAQvVfqP1i+lwRKYRsRVhVoq0qr&#10;7UpL1bNxHBLVsd0ZQ8Lfd+yQwG5vVS/Ws2cyfm/eOKv7rtHspABra3I+naScKSNtUZtDzn/sHj7c&#10;cYZemEJoa1TOzwr5/fr9u1XrMjWzldWFAkZFDGaty3nlvcuSBGWlGoET65ShYGmhEZ62cEgKEC1V&#10;b3QyS9NF0looHFipEOl02wf5OtYvSyX997JE5ZnOOXHzcYW47sOarFciO4BwVS0vNMQ/sGhEbejS&#10;sdRWeMGOUP9VqqklWLSln0jbJLYsa6miBlIzTd+oeamEU1ELNQfd2Cb8f2Xl0+nFPUOgju7Ryl9I&#10;HUlah9kYCRu85HQlNCGXiLMudvE8dlF1nkk6/HS3WM5Tarak2HS2jE1ORDZ8K4/ovyob64jTI/re&#10;g2JAohqQ7MwAgZwMHurooeeMPATOyMN976ETPnwXyAXI2iuRcNbYk9rZGPVvmBO1a1Sb26xRyqCS&#10;cvsMAuEa6lUP4tWEb8VpE1gs0s+LOBpodV081FoHFgiH/UYDOwkSNZ8vZ5uPQQdVeJXmAP1WYNXn&#10;xdAlTZuLT701waS9Lc7PwFqa5pzj76MAxZn+ZmhcwugPAAawHwB4vbHxgcQG0Z277qcAx8L1Offk&#10;7JMdhlFkg2lB+pgbvjT2y9Hbsg6OxhnqGV02NMFR4OW1hSdyu49Z13/C+g8AAAD//wMAUEsDBBQA&#10;BgAIAAAAIQBeD/zq4AAAAAoBAAAPAAAAZHJzL2Rvd25yZXYueG1sTI9BT4NAEIXvJv6HzZh4swsW&#10;CSJLY0x6aDQ1Vi/etuwIWHaWsEtL/fUOJz2+N1/evFesJtuJIw6+daQgXkQgkCpnWqoVfLyvbzIQ&#10;PmgyunOECs7oYVVeXhQ6N+5Eb3jchVpwCPlcK2hC6HMpfdWg1X7heiS+fbnB6sByqKUZ9InDbSdv&#10;oyiVVrfEHxrd41OD1WE3WgUvWTIOmzj5PrfL5/vPw2b7+rPeKnV9NT0+gAg4hT8Y5vpcHUrutHcj&#10;GS861kkcM6pgmSUgZiBK79jZz04Ksizk/wnlLwAAAP//AwBQSwECLQAUAAYACAAAACEAtoM4kv4A&#10;AADhAQAAEwAAAAAAAAAAAAAAAAAAAAAAW0NvbnRlbnRfVHlwZXNdLnhtbFBLAQItABQABgAIAAAA&#10;IQA4/SH/1gAAAJQBAAALAAAAAAAAAAAAAAAAAC8BAABfcmVscy8ucmVsc1BLAQItABQABgAIAAAA&#10;IQDeqXX3FAIAAFsEAAAOAAAAAAAAAAAAAAAAAC4CAABkcnMvZTJvRG9jLnhtbFBLAQItABQABgAI&#10;AAAAIQBeD/zq4AAAAAoBAAAPAAAAAAAAAAAAAAAAAG4EAABkcnMvZG93bnJldi54bWxQSwUGAAAA&#10;AAQABADzAAAAewUAAAAA&#10;" path="m,l5867400,e" filled="f" strokecolor="#4472c3" strokeweight=".48pt">
                <v:path arrowok="t"/>
                <w10:wrap type="topAndBottom" anchorx="page"/>
              </v:shape>
            </w:pict>
          </mc:Fallback>
        </mc:AlternateContent>
      </w:r>
    </w:p>
    <w:p w14:paraId="5DF13B11" w14:textId="225F1FDE" w:rsidR="007E604E" w:rsidRPr="00603436" w:rsidRDefault="00690117" w:rsidP="007E604E">
      <w:pPr>
        <w:pStyle w:val="Heading1"/>
      </w:pPr>
      <w:r>
        <w:t>Campus</w:t>
      </w:r>
      <w:r>
        <w:rPr>
          <w:spacing w:val="-2"/>
        </w:rPr>
        <w:t xml:space="preserve"> involvement</w:t>
      </w:r>
    </w:p>
    <w:p w14:paraId="3D075914" w14:textId="3A4632BF" w:rsidR="007E604E" w:rsidRDefault="007E604E" w:rsidP="007E604E">
      <w:pPr>
        <w:pStyle w:val="BodyText"/>
        <w:numPr>
          <w:ilvl w:val="0"/>
          <w:numId w:val="1"/>
        </w:numPr>
      </w:pPr>
      <w:r>
        <w:rPr>
          <w:spacing w:val="-5"/>
        </w:rPr>
        <w:t>Upperclassmen advisor of Williams International Student Association (2025-2026)</w:t>
      </w:r>
    </w:p>
    <w:p w14:paraId="59DB5009" w14:textId="1C63D5A2" w:rsidR="00603436" w:rsidRDefault="004E1072" w:rsidP="007E604E">
      <w:pPr>
        <w:pStyle w:val="BodyText"/>
        <w:numPr>
          <w:ilvl w:val="0"/>
          <w:numId w:val="1"/>
        </w:numPr>
      </w:pPr>
      <w:r>
        <w:t xml:space="preserve">Representative of </w:t>
      </w:r>
      <w:r w:rsidR="008F0A85">
        <w:t>Society of Industrial and Applied Mathematics</w:t>
      </w:r>
      <w:r w:rsidR="00E514C6">
        <w:t xml:space="preserve"> (SIAM)</w:t>
      </w:r>
      <w:r w:rsidR="008F0A85">
        <w:t xml:space="preserve"> </w:t>
      </w:r>
      <w:r>
        <w:t>in Williams college</w:t>
      </w:r>
      <w:r w:rsidR="00603436">
        <w:t xml:space="preserve"> (2024-2025)</w:t>
      </w:r>
    </w:p>
    <w:p w14:paraId="2F394F4B" w14:textId="77777777" w:rsidR="00603436" w:rsidRPr="00603436" w:rsidRDefault="00DE21B2" w:rsidP="00603436">
      <w:pPr>
        <w:pStyle w:val="BodyText"/>
        <w:numPr>
          <w:ilvl w:val="0"/>
          <w:numId w:val="1"/>
        </w:numPr>
        <w:rPr>
          <w:sz w:val="20"/>
        </w:rPr>
      </w:pPr>
      <w:r>
        <w:rPr>
          <w:spacing w:val="-5"/>
        </w:rPr>
        <w:t xml:space="preserve">Small Group coordinator of </w:t>
      </w:r>
      <w:r w:rsidR="00690117">
        <w:t>Williams</w:t>
      </w:r>
      <w:r w:rsidR="00690117">
        <w:rPr>
          <w:spacing w:val="-2"/>
        </w:rPr>
        <w:t xml:space="preserve"> </w:t>
      </w:r>
      <w:r w:rsidR="00690117">
        <w:t>Christian</w:t>
      </w:r>
      <w:r w:rsidR="00690117">
        <w:rPr>
          <w:spacing w:val="-7"/>
        </w:rPr>
        <w:t xml:space="preserve"> </w:t>
      </w:r>
      <w:r w:rsidR="00690117">
        <w:t>Fellowship</w:t>
      </w:r>
      <w:r w:rsidR="00690117">
        <w:rPr>
          <w:spacing w:val="-5"/>
        </w:rPr>
        <w:t xml:space="preserve"> </w:t>
      </w:r>
    </w:p>
    <w:p w14:paraId="20AD8862" w14:textId="698F6666" w:rsidR="00971710" w:rsidRDefault="00690117" w:rsidP="00971710">
      <w:pPr>
        <w:pStyle w:val="BodyText"/>
        <w:ind w:left="860"/>
        <w:rPr>
          <w:spacing w:val="-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42F8751B" wp14:editId="50B1740F">
                <wp:simplePos x="0" y="0"/>
                <wp:positionH relativeFrom="page">
                  <wp:posOffset>896111</wp:posOffset>
                </wp:positionH>
                <wp:positionV relativeFrom="paragraph">
                  <wp:posOffset>252435</wp:posOffset>
                </wp:positionV>
                <wp:extent cx="58674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4472C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974F05" id="Graphic 7" o:spid="_x0000_s1026" style="position:absolute;margin-left:70.55pt;margin-top:19.9pt;width:462pt;height:.1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XX3FAIAAFsEAAAOAAAAZHJzL2Uyb0RvYy54bWysVMGO2jAQvVfqP1i+lwRKYRsRVhVoq0qr&#10;7UpL1bNxHBLVsd0ZQ8Lfd+yQwG5vVS/Ws2cyfm/eOKv7rtHspABra3I+naScKSNtUZtDzn/sHj7c&#10;cYZemEJoa1TOzwr5/fr9u1XrMjWzldWFAkZFDGaty3nlvcuSBGWlGoET65ShYGmhEZ62cEgKEC1V&#10;b3QyS9NF0looHFipEOl02wf5OtYvSyX997JE5ZnOOXHzcYW47sOarFciO4BwVS0vNMQ/sGhEbejS&#10;sdRWeMGOUP9VqqklWLSln0jbJLYsa6miBlIzTd+oeamEU1ELNQfd2Cb8f2Xl0+nFPUOgju7Ryl9I&#10;HUlah9kYCRu85HQlNCGXiLMudvE8dlF1nkk6/HS3WM5Tarak2HS2jE1ORDZ8K4/ovyob64jTI/re&#10;g2JAohqQ7MwAgZwMHurooeeMPATOyMN976ETPnwXyAXI2iuRcNbYk9rZGPVvmBO1a1Sb26xRyqCS&#10;cvsMAuEa6lUP4tWEb8VpE1gs0s+LOBpodV081FoHFgiH/UYDOwkSNZ8vZ5uPQQdVeJXmAP1WYNXn&#10;xdAlTZuLT701waS9Lc7PwFqa5pzj76MAxZn+ZmhcwugPAAawHwB4vbHxgcQG0Z277qcAx8L1Offk&#10;7JMdhlFkg2lB+pgbvjT2y9Hbsg6OxhnqGV02NMFR4OW1hSdyu49Z13/C+g8AAAD//wMAUEsDBBQA&#10;BgAIAAAAIQCEUmG84QAAAAoBAAAPAAAAZHJzL2Rvd25yZXYueG1sTI/BTsMwEETvSPyDtUjcqB0a&#10;qjbEqRBSDxWoFYULNzdektB4HcVOm/L1bE9wnNmn2Zl8ObpWHLEPjScNyUSBQCq9bajS8PG+upuD&#10;CNGQNa0n1HDGAMvi+io3mfUnesPjLlaCQyhkRkMdY5dJGcoanQkT3yHx7cv3zkSWfSVtb04c7lp5&#10;r9RMOtMQf6hNh881lofd4DS8ztOhXyfp97mZviw+D+vN9me10fr2Znx6BBFxjH8wXOpzdSi4094P&#10;ZINoWadJwqiG6YInXAA1e2BnryFVCmSRy/8Til8AAAD//wMAUEsBAi0AFAAGAAgAAAAhALaDOJL+&#10;AAAA4QEAABMAAAAAAAAAAAAAAAAAAAAAAFtDb250ZW50X1R5cGVzXS54bWxQSwECLQAUAAYACAAA&#10;ACEAOP0h/9YAAACUAQAACwAAAAAAAAAAAAAAAAAvAQAAX3JlbHMvLnJlbHNQSwECLQAUAAYACAAA&#10;ACEA3ql19xQCAABbBAAADgAAAAAAAAAAAAAAAAAuAgAAZHJzL2Uyb0RvYy54bWxQSwECLQAUAAYA&#10;CAAAACEAhFJhvOEAAAAKAQAADwAAAAAAAAAAAAAAAABuBAAAZHJzL2Rvd25yZXYueG1sUEsFBgAA&#10;AAAEAAQA8wAAAHwFAAAAAA==&#10;" path="m,l5867400,e" filled="f" strokecolor="#4472c3" strokeweight=".48pt">
                <v:path arrowok="t"/>
                <w10:wrap type="topAndBottom" anchorx="page"/>
              </v:shape>
            </w:pict>
          </mc:Fallback>
        </mc:AlternateContent>
      </w:r>
      <w:r w:rsidR="00603436">
        <w:rPr>
          <w:spacing w:val="-5"/>
        </w:rPr>
        <w:t>(2024-2025)</w:t>
      </w:r>
    </w:p>
    <w:p w14:paraId="7466FD11" w14:textId="77777777" w:rsidR="0013394D" w:rsidRDefault="0013394D" w:rsidP="00F851A5">
      <w:pPr>
        <w:pStyle w:val="BodyText"/>
        <w:rPr>
          <w:sz w:val="20"/>
        </w:rPr>
      </w:pPr>
    </w:p>
    <w:p w14:paraId="198DB821" w14:textId="77777777" w:rsidR="00FD0B12" w:rsidRDefault="00690117">
      <w:pPr>
        <w:pStyle w:val="Heading1"/>
        <w:spacing w:before="136"/>
      </w:pPr>
      <w:r>
        <w:rPr>
          <w:spacing w:val="-2"/>
        </w:rPr>
        <w:t>Skills</w:t>
      </w:r>
    </w:p>
    <w:p w14:paraId="6CDD8F4B" w14:textId="112A67C4" w:rsidR="00FD0B12" w:rsidRDefault="00690117">
      <w:pPr>
        <w:pStyle w:val="ListParagraph"/>
        <w:numPr>
          <w:ilvl w:val="0"/>
          <w:numId w:val="1"/>
        </w:numPr>
        <w:tabs>
          <w:tab w:val="left" w:pos="860"/>
        </w:tabs>
        <w:spacing w:before="7" w:line="237" w:lineRule="auto"/>
        <w:ind w:right="310"/>
      </w:pPr>
      <w:r>
        <w:t>Programming:</w:t>
      </w:r>
      <w:r>
        <w:rPr>
          <w:spacing w:val="-6"/>
        </w:rPr>
        <w:t xml:space="preserve"> </w:t>
      </w:r>
      <w:r>
        <w:t>5+</w:t>
      </w:r>
      <w:r>
        <w:rPr>
          <w:spacing w:val="-5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C++,</w:t>
      </w:r>
      <w:r>
        <w:rPr>
          <w:spacing w:val="-4"/>
        </w:rPr>
        <w:t xml:space="preserve"> </w:t>
      </w:r>
      <w:r>
        <w:t>former</w:t>
      </w:r>
      <w:r>
        <w:rPr>
          <w:spacing w:val="-6"/>
        </w:rPr>
        <w:t xml:space="preserve"> </w:t>
      </w:r>
      <w:r>
        <w:t>competitive</w:t>
      </w:r>
      <w:r>
        <w:rPr>
          <w:spacing w:val="-4"/>
        </w:rPr>
        <w:t xml:space="preserve"> </w:t>
      </w:r>
      <w:r>
        <w:t>programmer.</w:t>
      </w:r>
      <w:r>
        <w:rPr>
          <w:spacing w:val="-4"/>
        </w:rPr>
        <w:t xml:space="preserve"> </w:t>
      </w:r>
      <w:r>
        <w:t>Fluent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Java,</w:t>
      </w:r>
      <w:r>
        <w:rPr>
          <w:spacing w:val="-6"/>
        </w:rPr>
        <w:t xml:space="preserve"> </w:t>
      </w:r>
      <w:r>
        <w:t>Python, MATLAB</w:t>
      </w:r>
      <w:r w:rsidR="00080007">
        <w:t>, Mathematica</w:t>
      </w:r>
      <w:r>
        <w:t>.</w:t>
      </w:r>
    </w:p>
    <w:p w14:paraId="0ACF3120" w14:textId="77777777" w:rsidR="00FD0B12" w:rsidRDefault="00690117">
      <w:pPr>
        <w:pStyle w:val="ListParagraph"/>
        <w:numPr>
          <w:ilvl w:val="0"/>
          <w:numId w:val="1"/>
        </w:numPr>
        <w:tabs>
          <w:tab w:val="left" w:pos="859"/>
        </w:tabs>
        <w:spacing w:before="4"/>
        <w:ind w:left="859" w:hanging="359"/>
      </w:pPr>
      <w:r>
        <w:t>Language:</w:t>
      </w:r>
      <w:r>
        <w:rPr>
          <w:spacing w:val="-2"/>
        </w:rPr>
        <w:t xml:space="preserve"> </w:t>
      </w:r>
      <w:r>
        <w:t>Fluent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English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spacing w:val="-2"/>
        </w:rPr>
        <w:t>Korean</w:t>
      </w:r>
    </w:p>
    <w:sectPr w:rsidR="00FD0B12">
      <w:pgSz w:w="12240" w:h="15840"/>
      <w:pgMar w:top="1600" w:right="1460" w:bottom="280" w:left="1300" w:header="78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CEABA" w14:textId="77777777" w:rsidR="00184BDC" w:rsidRDefault="00184BDC">
      <w:r>
        <w:separator/>
      </w:r>
    </w:p>
  </w:endnote>
  <w:endnote w:type="continuationSeparator" w:id="0">
    <w:p w14:paraId="63D40E00" w14:textId="77777777" w:rsidR="00184BDC" w:rsidRDefault="00184B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E1F96" w14:textId="77777777" w:rsidR="00184BDC" w:rsidRDefault="00184BDC">
      <w:r>
        <w:separator/>
      </w:r>
    </w:p>
  </w:footnote>
  <w:footnote w:type="continuationSeparator" w:id="0">
    <w:p w14:paraId="54DA03D2" w14:textId="77777777" w:rsidR="00184BDC" w:rsidRDefault="00184B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EF7E7" w14:textId="77777777" w:rsidR="00FD0B12" w:rsidRDefault="0069011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41760" behindDoc="1" locked="0" layoutInCell="1" allowOverlap="1" wp14:anchorId="52A9F28D" wp14:editId="5CCAF877">
              <wp:simplePos x="0" y="0"/>
              <wp:positionH relativeFrom="page">
                <wp:posOffset>1599691</wp:posOffset>
              </wp:positionH>
              <wp:positionV relativeFrom="page">
                <wp:posOffset>483251</wp:posOffset>
              </wp:positionV>
              <wp:extent cx="4566920" cy="5568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66920" cy="556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AAE6FC" w14:textId="70A5D61B" w:rsidR="00FD0B12" w:rsidRDefault="00690117">
                          <w:pPr>
                            <w:spacing w:line="324" w:lineRule="exact"/>
                            <w:ind w:left="4"/>
                            <w:jc w:val="center"/>
                            <w:rPr>
                              <w:sz w:val="30"/>
                            </w:rPr>
                          </w:pPr>
                          <w:proofErr w:type="spellStart"/>
                          <w:r>
                            <w:rPr>
                              <w:spacing w:val="-2"/>
                              <w:sz w:val="30"/>
                            </w:rPr>
                            <w:t>Daeyoung</w:t>
                          </w:r>
                          <w:proofErr w:type="spellEnd"/>
                          <w:r>
                            <w:rPr>
                              <w:spacing w:val="-4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30"/>
                            </w:rPr>
                            <w:t>Son</w:t>
                          </w:r>
                        </w:p>
                        <w:p w14:paraId="446C581E" w14:textId="435104FF" w:rsidR="00FD0B12" w:rsidRDefault="00690117">
                          <w:pPr>
                            <w:pStyle w:val="BodyText"/>
                            <w:ind w:left="4" w:right="3"/>
                            <w:jc w:val="center"/>
                          </w:pPr>
                          <w:r>
                            <w:t>2066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proofErr w:type="spellStart"/>
                          <w:r>
                            <w:t>Paresky</w:t>
                          </w:r>
                          <w:proofErr w:type="spellEnd"/>
                          <w:r>
                            <w:t>,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880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Main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Street,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Williamstown,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MA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01267</w:t>
                          </w:r>
                          <w:r>
                            <w:rPr>
                              <w:spacing w:val="36"/>
                            </w:rPr>
                            <w:t xml:space="preserve"> </w:t>
                          </w:r>
                          <w:r>
                            <w:t>413-445-183</w:t>
                          </w:r>
                          <w:r w:rsidR="006F5900">
                            <w:t>9</w:t>
                          </w:r>
                          <w:r>
                            <w:t xml:space="preserve"> </w:t>
                          </w:r>
                          <w:hyperlink r:id="rId1">
                            <w:r>
                              <w:rPr>
                                <w:spacing w:val="-2"/>
                              </w:rPr>
                              <w:t>ds15@williams.edu</w:t>
                            </w:r>
                          </w:hyperlink>
                          <w:r w:rsidR="00BC541D">
                            <w:t xml:space="preserve">, </w:t>
                          </w:r>
                          <w:r w:rsidR="00BC541D" w:rsidRPr="00BC541D">
                            <w:t>https://danielson13579.com/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A9F28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5.95pt;margin-top:38.05pt;width:359.6pt;height:43.85pt;z-index:-15774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i1JlAEAABsDAAAOAAAAZHJzL2Uyb0RvYy54bWysUsFuEzEQvSPxD5bvxGlEonaVTQVUIKQK&#10;kFo+wPHa2RVrj5lxspu/Z+xsEgS3qhd77Bm/ee+N1/ej78XBInUQankzm0thg4GmC7ta/nz+/O5W&#10;Cko6NLqHYGt5tCTvN2/frIdY2QW00DcWBYMEqoZYyzalWClFprVe0wyiDZx0gF4nPuJONagHRve9&#10;WsznKzUANhHBWCK+fTgl5abgO2dN+u4c2ST6WjK3VFYs6zavarPW1Q51bDsz0dAvYOF1F7jpBepB&#10;Jy322P0H5TuDQODSzIBX4FxnbNHAam7m/6h5anW0RQubQ/FiE70erPl2eIo/UKTxI4w8wCKC4iOY&#10;X8TeqCFSNdVkT6kirs5CR4c+7yxB8EP29njx045JGL58v1yt7hacMpxbLle3d8tsuLq+jkjpiwUv&#10;clBL5HkVBvrwSOlUei6ZyJz6ZyZp3I5cksMtNEcWMfAca0m/9xqtFP3XwEbloZ8DPAfbc4Cp/wTl&#10;a2QtAT7sE7iudL7iTp15AoX79FvyiP8+l6rrn978AQAA//8DAFBLAwQUAAYACAAAACEA+BdU9d8A&#10;AAAKAQAADwAAAGRycy9kb3ducmV2LnhtbEyPwU6DQBCG7ya+w2ZMvNmFGmlBlqYxejJppHjwuLBT&#10;IGVnkd22+PYdT3qbyXz55/vzzWwHccbJ944UxIsIBFLjTE+tgs/q7WENwgdNRg+OUMEPetgUtze5&#10;zoy7UInnfWgFh5DPtIIuhDGT0jcdWu0XbkTi28FNVgdep1aaSV843A5yGUWJtLon/tDpEV86bI77&#10;k1Ww/aLytf/e1R/loeyrKo3oPTkqdX83b59BBJzDHwy/+qwOBTvV7kTGi0HB8ilOGVWwSmIQDKSr&#10;mIeayeRxDbLI5f8KxRUAAP//AwBQSwECLQAUAAYACAAAACEAtoM4kv4AAADhAQAAEwAAAAAAAAAA&#10;AAAAAAAAAAAAW0NvbnRlbnRfVHlwZXNdLnhtbFBLAQItABQABgAIAAAAIQA4/SH/1gAAAJQBAAAL&#10;AAAAAAAAAAAAAAAAAC8BAABfcmVscy8ucmVsc1BLAQItABQABgAIAAAAIQA6Mi1JlAEAABsDAAAO&#10;AAAAAAAAAAAAAAAAAC4CAABkcnMvZTJvRG9jLnhtbFBLAQItABQABgAIAAAAIQD4F1T13wAAAAoB&#10;AAAPAAAAAAAAAAAAAAAAAO4DAABkcnMvZG93bnJldi54bWxQSwUGAAAAAAQABADzAAAA+gQAAAAA&#10;" filled="f" stroked="f">
              <v:textbox inset="0,0,0,0">
                <w:txbxContent>
                  <w:p w14:paraId="71AAE6FC" w14:textId="70A5D61B" w:rsidR="00FD0B12" w:rsidRDefault="00690117">
                    <w:pPr>
                      <w:spacing w:line="324" w:lineRule="exact"/>
                      <w:ind w:left="4"/>
                      <w:jc w:val="center"/>
                      <w:rPr>
                        <w:sz w:val="30"/>
                      </w:rPr>
                    </w:pPr>
                    <w:proofErr w:type="spellStart"/>
                    <w:r>
                      <w:rPr>
                        <w:spacing w:val="-2"/>
                        <w:sz w:val="30"/>
                      </w:rPr>
                      <w:t>Daeyoung</w:t>
                    </w:r>
                    <w:proofErr w:type="spellEnd"/>
                    <w:r>
                      <w:rPr>
                        <w:spacing w:val="-4"/>
                        <w:sz w:val="30"/>
                      </w:rPr>
                      <w:t xml:space="preserve"> </w:t>
                    </w:r>
                    <w:r>
                      <w:rPr>
                        <w:spacing w:val="-5"/>
                        <w:sz w:val="30"/>
                      </w:rPr>
                      <w:t>Son</w:t>
                    </w:r>
                  </w:p>
                  <w:p w14:paraId="446C581E" w14:textId="435104FF" w:rsidR="00FD0B12" w:rsidRDefault="00690117">
                    <w:pPr>
                      <w:pStyle w:val="BodyText"/>
                      <w:ind w:left="4" w:right="3"/>
                      <w:jc w:val="center"/>
                    </w:pPr>
                    <w:r>
                      <w:t>2066</w:t>
                    </w:r>
                    <w:r>
                      <w:rPr>
                        <w:spacing w:val="-7"/>
                      </w:rPr>
                      <w:t xml:space="preserve"> </w:t>
                    </w:r>
                    <w:proofErr w:type="spellStart"/>
                    <w:r>
                      <w:t>Paresky</w:t>
                    </w:r>
                    <w:proofErr w:type="spellEnd"/>
                    <w:r>
                      <w:t>,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880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Main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Street,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Williamstown,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MA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01267</w:t>
                    </w:r>
                    <w:r>
                      <w:rPr>
                        <w:spacing w:val="36"/>
                      </w:rPr>
                      <w:t xml:space="preserve"> </w:t>
                    </w:r>
                    <w:r>
                      <w:t>413-445-183</w:t>
                    </w:r>
                    <w:r w:rsidR="006F5900">
                      <w:t>9</w:t>
                    </w:r>
                    <w:r>
                      <w:t xml:space="preserve"> </w:t>
                    </w:r>
                    <w:hyperlink r:id="rId2">
                      <w:r>
                        <w:rPr>
                          <w:spacing w:val="-2"/>
                        </w:rPr>
                        <w:t>ds15@williams.edu</w:t>
                      </w:r>
                    </w:hyperlink>
                    <w:r w:rsidR="00BC541D">
                      <w:t xml:space="preserve">, </w:t>
                    </w:r>
                    <w:r w:rsidR="00BC541D" w:rsidRPr="00BC541D">
                      <w:t>https://danielson13579.com/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C23D3"/>
    <w:multiLevelType w:val="hybridMultilevel"/>
    <w:tmpl w:val="3280A59C"/>
    <w:lvl w:ilvl="0" w:tplc="02CEE51A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AD96D8B2">
      <w:numFmt w:val="bullet"/>
      <w:lvlText w:val="•"/>
      <w:lvlJc w:val="left"/>
      <w:pPr>
        <w:ind w:left="1722" w:hanging="360"/>
      </w:pPr>
      <w:rPr>
        <w:rFonts w:hint="default"/>
        <w:lang w:val="en-US" w:eastAsia="en-US" w:bidi="ar-SA"/>
      </w:rPr>
    </w:lvl>
    <w:lvl w:ilvl="2" w:tplc="B42EFD4C">
      <w:numFmt w:val="bullet"/>
      <w:lvlText w:val="•"/>
      <w:lvlJc w:val="left"/>
      <w:pPr>
        <w:ind w:left="2584" w:hanging="360"/>
      </w:pPr>
      <w:rPr>
        <w:rFonts w:hint="default"/>
        <w:lang w:val="en-US" w:eastAsia="en-US" w:bidi="ar-SA"/>
      </w:rPr>
    </w:lvl>
    <w:lvl w:ilvl="3" w:tplc="D91807F8">
      <w:numFmt w:val="bullet"/>
      <w:lvlText w:val="•"/>
      <w:lvlJc w:val="left"/>
      <w:pPr>
        <w:ind w:left="3446" w:hanging="360"/>
      </w:pPr>
      <w:rPr>
        <w:rFonts w:hint="default"/>
        <w:lang w:val="en-US" w:eastAsia="en-US" w:bidi="ar-SA"/>
      </w:rPr>
    </w:lvl>
    <w:lvl w:ilvl="4" w:tplc="F71A6180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CD56EE8A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C6F080B0">
      <w:numFmt w:val="bullet"/>
      <w:lvlText w:val="•"/>
      <w:lvlJc w:val="left"/>
      <w:pPr>
        <w:ind w:left="6032" w:hanging="360"/>
      </w:pPr>
      <w:rPr>
        <w:rFonts w:hint="default"/>
        <w:lang w:val="en-US" w:eastAsia="en-US" w:bidi="ar-SA"/>
      </w:rPr>
    </w:lvl>
    <w:lvl w:ilvl="7" w:tplc="42C881FC">
      <w:numFmt w:val="bullet"/>
      <w:lvlText w:val="•"/>
      <w:lvlJc w:val="left"/>
      <w:pPr>
        <w:ind w:left="6894" w:hanging="360"/>
      </w:pPr>
      <w:rPr>
        <w:rFonts w:hint="default"/>
        <w:lang w:val="en-US" w:eastAsia="en-US" w:bidi="ar-SA"/>
      </w:rPr>
    </w:lvl>
    <w:lvl w:ilvl="8" w:tplc="0CC42EE6">
      <w:numFmt w:val="bullet"/>
      <w:lvlText w:val="•"/>
      <w:lvlJc w:val="left"/>
      <w:pPr>
        <w:ind w:left="7756" w:hanging="360"/>
      </w:pPr>
      <w:rPr>
        <w:rFonts w:hint="default"/>
        <w:lang w:val="en-US" w:eastAsia="en-US" w:bidi="ar-SA"/>
      </w:rPr>
    </w:lvl>
  </w:abstractNum>
  <w:num w:numId="1" w16cid:durableId="268709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B12"/>
    <w:rsid w:val="0001680D"/>
    <w:rsid w:val="00026F36"/>
    <w:rsid w:val="000713B8"/>
    <w:rsid w:val="00080007"/>
    <w:rsid w:val="000947DC"/>
    <w:rsid w:val="000B7AA6"/>
    <w:rsid w:val="000C0BE3"/>
    <w:rsid w:val="000D4186"/>
    <w:rsid w:val="000E6415"/>
    <w:rsid w:val="000F563F"/>
    <w:rsid w:val="001321B5"/>
    <w:rsid w:val="0013394D"/>
    <w:rsid w:val="00184BDC"/>
    <w:rsid w:val="00196A63"/>
    <w:rsid w:val="001A5316"/>
    <w:rsid w:val="001A7975"/>
    <w:rsid w:val="001B651D"/>
    <w:rsid w:val="001C462F"/>
    <w:rsid w:val="001F666A"/>
    <w:rsid w:val="00234A2A"/>
    <w:rsid w:val="0026698C"/>
    <w:rsid w:val="00267351"/>
    <w:rsid w:val="00283013"/>
    <w:rsid w:val="00286667"/>
    <w:rsid w:val="00291C09"/>
    <w:rsid w:val="002C2846"/>
    <w:rsid w:val="002E1743"/>
    <w:rsid w:val="002F61DA"/>
    <w:rsid w:val="003427B0"/>
    <w:rsid w:val="00344013"/>
    <w:rsid w:val="003443E8"/>
    <w:rsid w:val="003758F2"/>
    <w:rsid w:val="00376C48"/>
    <w:rsid w:val="003C014E"/>
    <w:rsid w:val="003C0C9A"/>
    <w:rsid w:val="003C0E22"/>
    <w:rsid w:val="003F3206"/>
    <w:rsid w:val="003F48DB"/>
    <w:rsid w:val="00434AD2"/>
    <w:rsid w:val="0045236C"/>
    <w:rsid w:val="00452557"/>
    <w:rsid w:val="0046221B"/>
    <w:rsid w:val="00465188"/>
    <w:rsid w:val="00480490"/>
    <w:rsid w:val="004A36BF"/>
    <w:rsid w:val="004A4C0A"/>
    <w:rsid w:val="004E1072"/>
    <w:rsid w:val="004F15BC"/>
    <w:rsid w:val="004F1AB3"/>
    <w:rsid w:val="004F4CC4"/>
    <w:rsid w:val="005369B7"/>
    <w:rsid w:val="00552B8F"/>
    <w:rsid w:val="005C00EA"/>
    <w:rsid w:val="005C5128"/>
    <w:rsid w:val="005D5BD4"/>
    <w:rsid w:val="005E6EF1"/>
    <w:rsid w:val="00603436"/>
    <w:rsid w:val="006551C6"/>
    <w:rsid w:val="00673633"/>
    <w:rsid w:val="00684A8A"/>
    <w:rsid w:val="00690117"/>
    <w:rsid w:val="006A3D5E"/>
    <w:rsid w:val="006F5900"/>
    <w:rsid w:val="00710774"/>
    <w:rsid w:val="007107D9"/>
    <w:rsid w:val="007251E6"/>
    <w:rsid w:val="00725901"/>
    <w:rsid w:val="00784B53"/>
    <w:rsid w:val="007877BA"/>
    <w:rsid w:val="007A3C4D"/>
    <w:rsid w:val="007C013C"/>
    <w:rsid w:val="007D3039"/>
    <w:rsid w:val="007E604E"/>
    <w:rsid w:val="00826AA0"/>
    <w:rsid w:val="00831ECE"/>
    <w:rsid w:val="008352F8"/>
    <w:rsid w:val="00856840"/>
    <w:rsid w:val="008642A0"/>
    <w:rsid w:val="00890062"/>
    <w:rsid w:val="00895FE4"/>
    <w:rsid w:val="008A3A86"/>
    <w:rsid w:val="008C1E11"/>
    <w:rsid w:val="008F0A85"/>
    <w:rsid w:val="008F361B"/>
    <w:rsid w:val="008F6F66"/>
    <w:rsid w:val="00942586"/>
    <w:rsid w:val="00955037"/>
    <w:rsid w:val="00967FD7"/>
    <w:rsid w:val="00971710"/>
    <w:rsid w:val="00992AA8"/>
    <w:rsid w:val="009C1543"/>
    <w:rsid w:val="009D0570"/>
    <w:rsid w:val="00A7435A"/>
    <w:rsid w:val="00AB33A2"/>
    <w:rsid w:val="00AF2F90"/>
    <w:rsid w:val="00B32096"/>
    <w:rsid w:val="00B458AB"/>
    <w:rsid w:val="00B75E39"/>
    <w:rsid w:val="00B81558"/>
    <w:rsid w:val="00B84314"/>
    <w:rsid w:val="00B8673D"/>
    <w:rsid w:val="00BA32B5"/>
    <w:rsid w:val="00BC541D"/>
    <w:rsid w:val="00BF2F2F"/>
    <w:rsid w:val="00C043E7"/>
    <w:rsid w:val="00C07B86"/>
    <w:rsid w:val="00C21FB0"/>
    <w:rsid w:val="00C351E8"/>
    <w:rsid w:val="00C37371"/>
    <w:rsid w:val="00C40CFE"/>
    <w:rsid w:val="00C71812"/>
    <w:rsid w:val="00CB4AE5"/>
    <w:rsid w:val="00CE405E"/>
    <w:rsid w:val="00D138E2"/>
    <w:rsid w:val="00D45767"/>
    <w:rsid w:val="00D84FE8"/>
    <w:rsid w:val="00DB5815"/>
    <w:rsid w:val="00DC1471"/>
    <w:rsid w:val="00DC1F8D"/>
    <w:rsid w:val="00DD4D36"/>
    <w:rsid w:val="00DE21B2"/>
    <w:rsid w:val="00DF2C25"/>
    <w:rsid w:val="00DF2EBA"/>
    <w:rsid w:val="00DF3605"/>
    <w:rsid w:val="00E0421F"/>
    <w:rsid w:val="00E106C3"/>
    <w:rsid w:val="00E174B0"/>
    <w:rsid w:val="00E30977"/>
    <w:rsid w:val="00E514C6"/>
    <w:rsid w:val="00E621E7"/>
    <w:rsid w:val="00E62E74"/>
    <w:rsid w:val="00E80C73"/>
    <w:rsid w:val="00EB119A"/>
    <w:rsid w:val="00ED69FD"/>
    <w:rsid w:val="00EE6CDA"/>
    <w:rsid w:val="00EF3FCB"/>
    <w:rsid w:val="00EF7523"/>
    <w:rsid w:val="00F73E9A"/>
    <w:rsid w:val="00F81D2E"/>
    <w:rsid w:val="00F851A5"/>
    <w:rsid w:val="00F86F70"/>
    <w:rsid w:val="00FA1D66"/>
    <w:rsid w:val="00FA6DA4"/>
    <w:rsid w:val="00FB6720"/>
    <w:rsid w:val="00FB719A"/>
    <w:rsid w:val="00FC2352"/>
    <w:rsid w:val="00FC5A06"/>
    <w:rsid w:val="00FD0B12"/>
    <w:rsid w:val="00FE769C"/>
    <w:rsid w:val="00FF2709"/>
    <w:rsid w:val="00FF3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20DACE"/>
  <w15:docId w15:val="{DBED5D3A-1332-480E-88F0-6FCCD2286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9"/>
    <w:qFormat/>
    <w:pPr>
      <w:ind w:left="1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line="324" w:lineRule="exact"/>
      <w:ind w:left="4"/>
      <w:jc w:val="center"/>
    </w:pPr>
    <w:rPr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859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F59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5900"/>
    <w:rPr>
      <w:rFonts w:ascii="Carlito" w:eastAsia="Carlito" w:hAnsi="Carlito" w:cs="Carlito"/>
    </w:rPr>
  </w:style>
  <w:style w:type="paragraph" w:styleId="Footer">
    <w:name w:val="footer"/>
    <w:basedOn w:val="Normal"/>
    <w:link w:val="FooterChar"/>
    <w:uiPriority w:val="99"/>
    <w:unhideWhenUsed/>
    <w:rsid w:val="006F59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5900"/>
    <w:rPr>
      <w:rFonts w:ascii="Carlito" w:eastAsia="Carlito" w:hAnsi="Carlito" w:cs="Carlito"/>
    </w:rPr>
  </w:style>
  <w:style w:type="character" w:styleId="Hyperlink">
    <w:name w:val="Hyperlink"/>
    <w:basedOn w:val="DefaultParagraphFont"/>
    <w:uiPriority w:val="99"/>
    <w:unhideWhenUsed/>
    <w:rsid w:val="006551C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51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900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12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48550/arXiv.2409.10981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rxiv.org/abs/2412.19831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ds15@williams.edu" TargetMode="External"/><Relationship Id="rId1" Type="http://schemas.openxmlformats.org/officeDocument/2006/relationships/hyperlink" Target="mailto:ds15@williams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751</Words>
  <Characters>4284</Characters>
  <Application>Microsoft Office Word</Application>
  <DocSecurity>0</DocSecurity>
  <Lines>35</Lines>
  <Paragraphs>10</Paragraphs>
  <ScaleCrop>false</ScaleCrop>
  <Company/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Resume</dc:title>
  <dc:creator>danie</dc:creator>
  <cp:lastModifiedBy>대영 손</cp:lastModifiedBy>
  <cp:revision>19</cp:revision>
  <dcterms:created xsi:type="dcterms:W3CDTF">2026-01-16T03:33:00Z</dcterms:created>
  <dcterms:modified xsi:type="dcterms:W3CDTF">2026-01-16T03:45:00Z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2023-10-01T00:00:00Z</vt:filetime>
  </property>
  <property fmtid="{D5CDD505-2E9C-101B-9397-08002B2CF9AE}" pid="3" name="LastSaved">
    <vt:filetime>2024-08-22T00:00:00Z</vt:filetime>
  </property>
  <property fmtid="{D5CDD505-2E9C-101B-9397-08002B2CF9AE}" pid="4" name="Producer">
    <vt:lpwstr>3-Heights(TM) PDF Security Shell 4.8.25.2 (http://www.pdf-tools.com)</vt:lpwstr>
  </property>
</Properties>
</file>